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60AEC" w14:textId="77777777" w:rsidR="00DA1940" w:rsidRDefault="0031074A" w:rsidP="000F4AB4">
      <w:pPr>
        <w:jc w:val="center"/>
        <w:rPr>
          <w:b/>
          <w:sz w:val="32"/>
        </w:rPr>
      </w:pPr>
      <w:r>
        <w:object w:dxaOrig="1440" w:dyaOrig="1440" w14:anchorId="10171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5.05pt;width:53.3pt;height:53.3pt;z-index:251659264;mso-position-horizontal:center" o:allowincell="f">
            <v:imagedata r:id="rId6" o:title=""/>
            <w10:wrap type="topAndBottom"/>
          </v:shape>
          <o:OLEObject Type="Embed" ProgID="MSPhotoEd.3" ShapeID="_x0000_s1026" DrawAspect="Content" ObjectID="_1838963385" r:id="rId7"/>
        </w:object>
      </w:r>
      <w:r w:rsidR="00287411" w:rsidRPr="00DF3731">
        <w:rPr>
          <w:b/>
          <w:sz w:val="32"/>
        </w:rPr>
        <w:t>А</w:t>
      </w:r>
      <w:r w:rsidR="00DA1940">
        <w:rPr>
          <w:b/>
          <w:sz w:val="32"/>
        </w:rPr>
        <w:t>дминистрация Дзержинско-Тасеевского</w:t>
      </w:r>
    </w:p>
    <w:p w14:paraId="2F43E8F4" w14:textId="564EB505" w:rsidR="00287411" w:rsidRPr="00DF3731" w:rsidRDefault="00DA1940" w:rsidP="000F4AB4">
      <w:pPr>
        <w:jc w:val="center"/>
        <w:rPr>
          <w:b/>
          <w:sz w:val="32"/>
        </w:rPr>
      </w:pPr>
      <w:r>
        <w:rPr>
          <w:b/>
          <w:sz w:val="32"/>
        </w:rPr>
        <w:t>муниципального округа</w:t>
      </w:r>
    </w:p>
    <w:p w14:paraId="5B4CAAB0" w14:textId="3D2E15B0" w:rsidR="00287411" w:rsidRPr="00DF3731" w:rsidRDefault="00287411" w:rsidP="000F4AB4">
      <w:pPr>
        <w:jc w:val="center"/>
        <w:rPr>
          <w:b/>
          <w:sz w:val="32"/>
        </w:rPr>
      </w:pPr>
    </w:p>
    <w:p w14:paraId="68FB79D1" w14:textId="77777777" w:rsidR="00287411" w:rsidRPr="00DF3731" w:rsidRDefault="00287411" w:rsidP="000F4AB4">
      <w:pPr>
        <w:jc w:val="center"/>
        <w:rPr>
          <w:b/>
          <w:sz w:val="48"/>
        </w:rPr>
      </w:pPr>
      <w:r w:rsidRPr="00DF3731">
        <w:rPr>
          <w:b/>
          <w:sz w:val="48"/>
        </w:rPr>
        <w:t>ПОСТАНОВЛЕНИЕ</w:t>
      </w:r>
    </w:p>
    <w:p w14:paraId="127D3AEB" w14:textId="131E8D28" w:rsidR="00287411" w:rsidRPr="00DF3731" w:rsidRDefault="00287411" w:rsidP="000F4AB4">
      <w:pPr>
        <w:jc w:val="center"/>
        <w:rPr>
          <w:rFonts w:ascii="Times New Roman Cyr Bold" w:hAnsi="Times New Roman Cyr Bold"/>
          <w:b/>
          <w:szCs w:val="24"/>
        </w:rPr>
      </w:pPr>
      <w:r w:rsidRPr="00DF3731">
        <w:rPr>
          <w:rFonts w:ascii="Times New Roman Cyr Bold" w:hAnsi="Times New Roman Cyr Bold"/>
          <w:b/>
          <w:szCs w:val="24"/>
        </w:rPr>
        <w:t>с. Дзержинское</w:t>
      </w:r>
    </w:p>
    <w:p w14:paraId="20896D9E" w14:textId="77777777" w:rsidR="00EA2C8E" w:rsidRPr="00DF3731" w:rsidRDefault="00EA2C8E" w:rsidP="000F4AB4">
      <w:pPr>
        <w:ind w:right="1"/>
        <w:jc w:val="center"/>
        <w:rPr>
          <w:rFonts w:ascii="Times New Roman Cyr Bold" w:hAnsi="Times New Roman Cyr Bold"/>
          <w:b/>
          <w:szCs w:val="24"/>
        </w:rPr>
      </w:pPr>
    </w:p>
    <w:p w14:paraId="24CD5632" w14:textId="4E160D98" w:rsidR="00287411" w:rsidRPr="00DF3731" w:rsidRDefault="008A5782" w:rsidP="000F4AB4">
      <w:pPr>
        <w:jc w:val="both"/>
        <w:rPr>
          <w:sz w:val="28"/>
          <w:szCs w:val="28"/>
        </w:rPr>
      </w:pPr>
      <w:r>
        <w:rPr>
          <w:sz w:val="28"/>
          <w:szCs w:val="28"/>
        </w:rPr>
        <w:t>16</w:t>
      </w:r>
      <w:r w:rsidR="00600036">
        <w:rPr>
          <w:sz w:val="28"/>
          <w:szCs w:val="28"/>
        </w:rPr>
        <w:t>.04</w:t>
      </w:r>
      <w:r w:rsidR="00DA1940">
        <w:rPr>
          <w:sz w:val="28"/>
          <w:szCs w:val="28"/>
        </w:rPr>
        <w:t>.2026</w:t>
      </w:r>
      <w:r w:rsidR="0012460D">
        <w:rPr>
          <w:sz w:val="28"/>
          <w:szCs w:val="28"/>
        </w:rPr>
        <w:tab/>
      </w:r>
      <w:r w:rsidR="0012460D">
        <w:rPr>
          <w:sz w:val="28"/>
          <w:szCs w:val="28"/>
        </w:rPr>
        <w:tab/>
      </w:r>
      <w:r w:rsidR="0012460D">
        <w:rPr>
          <w:sz w:val="28"/>
          <w:szCs w:val="28"/>
        </w:rPr>
        <w:tab/>
      </w:r>
      <w:r w:rsidR="0012460D">
        <w:rPr>
          <w:sz w:val="28"/>
          <w:szCs w:val="28"/>
        </w:rPr>
        <w:tab/>
      </w:r>
      <w:r w:rsidR="0012460D">
        <w:rPr>
          <w:sz w:val="28"/>
          <w:szCs w:val="28"/>
        </w:rPr>
        <w:tab/>
      </w:r>
      <w:r w:rsidR="0012460D">
        <w:rPr>
          <w:sz w:val="28"/>
          <w:szCs w:val="28"/>
        </w:rPr>
        <w:tab/>
      </w:r>
      <w:r w:rsidR="0012460D">
        <w:rPr>
          <w:sz w:val="28"/>
          <w:szCs w:val="28"/>
        </w:rPr>
        <w:tab/>
      </w:r>
      <w:r w:rsidR="00287411" w:rsidRPr="00DF3731">
        <w:rPr>
          <w:sz w:val="28"/>
          <w:szCs w:val="28"/>
        </w:rPr>
        <w:tab/>
      </w:r>
      <w:r w:rsidR="00F9464C" w:rsidRPr="00DF3731">
        <w:rPr>
          <w:sz w:val="28"/>
          <w:szCs w:val="28"/>
        </w:rPr>
        <w:tab/>
      </w:r>
      <w:r w:rsidR="00B3279B" w:rsidRPr="00DF3731">
        <w:rPr>
          <w:sz w:val="28"/>
          <w:szCs w:val="28"/>
        </w:rPr>
        <w:t xml:space="preserve">   </w:t>
      </w:r>
      <w:r w:rsidR="00287411" w:rsidRPr="00DF3731">
        <w:rPr>
          <w:sz w:val="28"/>
          <w:szCs w:val="28"/>
        </w:rPr>
        <w:tab/>
        <w:t>№</w:t>
      </w:r>
      <w:r w:rsidR="00454172" w:rsidRPr="00DF3731">
        <w:rPr>
          <w:sz w:val="28"/>
          <w:szCs w:val="28"/>
        </w:rPr>
        <w:t xml:space="preserve"> </w:t>
      </w:r>
      <w:r>
        <w:rPr>
          <w:sz w:val="28"/>
          <w:szCs w:val="28"/>
        </w:rPr>
        <w:t>574</w:t>
      </w:r>
      <w:r w:rsidR="00DF3731" w:rsidRPr="00DF3731">
        <w:rPr>
          <w:sz w:val="28"/>
          <w:szCs w:val="28"/>
        </w:rPr>
        <w:t>-п</w:t>
      </w:r>
      <w:r w:rsidR="00287411" w:rsidRPr="00DF3731">
        <w:rPr>
          <w:sz w:val="28"/>
          <w:szCs w:val="28"/>
        </w:rPr>
        <w:t xml:space="preserve"> </w:t>
      </w:r>
    </w:p>
    <w:p w14:paraId="4F2080CF" w14:textId="77777777" w:rsidR="000B62DF" w:rsidRPr="00DF3731" w:rsidRDefault="000B62DF" w:rsidP="000F4AB4">
      <w:pPr>
        <w:jc w:val="both"/>
        <w:rPr>
          <w:sz w:val="28"/>
          <w:szCs w:val="28"/>
        </w:rPr>
      </w:pPr>
    </w:p>
    <w:p w14:paraId="53A6D763" w14:textId="62ED9785" w:rsidR="00434EA1" w:rsidRDefault="00692FD1" w:rsidP="000F4AB4">
      <w:pPr>
        <w:ind w:right="4536"/>
        <w:contextualSpacing/>
        <w:jc w:val="both"/>
        <w:rPr>
          <w:sz w:val="28"/>
          <w:szCs w:val="28"/>
        </w:rPr>
      </w:pPr>
      <w:r w:rsidRPr="00692FD1">
        <w:rPr>
          <w:sz w:val="28"/>
          <w:szCs w:val="28"/>
        </w:rPr>
        <w:t>Об утверждении административного регламента предоставления муниципальной услуги «</w:t>
      </w:r>
      <w:r w:rsidR="008A5782" w:rsidRPr="008A5782">
        <w:rPr>
          <w:sz w:val="28"/>
          <w:szCs w:val="28"/>
        </w:rPr>
        <w:t xml:space="preserve">Предоставление земельного участка, находящегося </w:t>
      </w:r>
      <w:proofErr w:type="gramStart"/>
      <w:r w:rsidR="008A5782" w:rsidRPr="008A5782">
        <w:rPr>
          <w:sz w:val="28"/>
          <w:szCs w:val="28"/>
        </w:rPr>
        <w:t>в муниципальной собственности</w:t>
      </w:r>
      <w:proofErr w:type="gramEnd"/>
      <w:r w:rsidR="008A5782" w:rsidRPr="008A5782">
        <w:rPr>
          <w:sz w:val="28"/>
          <w:szCs w:val="28"/>
        </w:rPr>
        <w:t xml:space="preserve"> или государственная собственность на который не разграничена, на торгах</w:t>
      </w:r>
      <w:r w:rsidRPr="00692FD1">
        <w:rPr>
          <w:sz w:val="28"/>
          <w:szCs w:val="28"/>
        </w:rPr>
        <w:t>»</w:t>
      </w:r>
    </w:p>
    <w:p w14:paraId="212EF8CD" w14:textId="6599435F" w:rsidR="00D06F5E" w:rsidRDefault="00D06F5E" w:rsidP="000F4AB4">
      <w:pPr>
        <w:ind w:firstLine="709"/>
        <w:contextualSpacing/>
        <w:jc w:val="both"/>
        <w:rPr>
          <w:sz w:val="28"/>
          <w:szCs w:val="28"/>
        </w:rPr>
      </w:pPr>
    </w:p>
    <w:p w14:paraId="57972859" w14:textId="52BB2DBC" w:rsidR="00434EA1" w:rsidRPr="00DF3731" w:rsidRDefault="0012460D" w:rsidP="005D297A">
      <w:pPr>
        <w:ind w:firstLine="709"/>
        <w:contextualSpacing/>
        <w:jc w:val="both"/>
        <w:rPr>
          <w:sz w:val="28"/>
          <w:szCs w:val="28"/>
        </w:rPr>
      </w:pPr>
      <w:r w:rsidRPr="0012460D">
        <w:rPr>
          <w:sz w:val="28"/>
          <w:szCs w:val="28"/>
        </w:rPr>
        <w:t>В соответствии с Земельным кодексом Российской Ф</w:t>
      </w:r>
      <w:r>
        <w:rPr>
          <w:sz w:val="28"/>
          <w:szCs w:val="28"/>
        </w:rPr>
        <w:t>едерации от 25.10.2001 N 136-ФЗ</w:t>
      </w:r>
      <w:r w:rsidR="000B4863" w:rsidRPr="000B4863">
        <w:rPr>
          <w:sz w:val="28"/>
          <w:szCs w:val="28"/>
        </w:rPr>
        <w:t>, Федеральным законом от 27.07.2010 N 210-ФЗ "Об организации предоставления государственных и муниципальных услуг", Федеральным законом от 30.12.2020 N 509-ФЗ "О внесении изменений в отдельные законодательные акты Российской Федерации", Федеральным законом от 20.03.2025 N 33-ФЗ "Об общих принципах организации местного самоуправления в единой системе публичной власти",</w:t>
      </w:r>
      <w:r w:rsidR="00357B5E" w:rsidRPr="00357B5E">
        <w:t xml:space="preserve"> </w:t>
      </w:r>
      <w:r w:rsidR="00AE5A79">
        <w:rPr>
          <w:sz w:val="28"/>
          <w:szCs w:val="28"/>
        </w:rPr>
        <w:t>руководствуясь ст. 31</w:t>
      </w:r>
      <w:r w:rsidR="00F17112">
        <w:rPr>
          <w:sz w:val="28"/>
          <w:szCs w:val="28"/>
        </w:rPr>
        <w:t xml:space="preserve"> Устава округа </w:t>
      </w:r>
      <w:r w:rsidR="00434EA1" w:rsidRPr="00DF3731">
        <w:rPr>
          <w:sz w:val="28"/>
          <w:szCs w:val="28"/>
        </w:rPr>
        <w:t>, ПОСТАНОВЛЯЮ:</w:t>
      </w:r>
    </w:p>
    <w:p w14:paraId="5CF3B6F9" w14:textId="16DA7B8F" w:rsidR="00434EA1" w:rsidRPr="00A6576C" w:rsidRDefault="00A6576C" w:rsidP="005D297A">
      <w:pPr>
        <w:overflowPunct/>
        <w:autoSpaceDE/>
        <w:autoSpaceDN/>
        <w:adjustRightInd/>
        <w:ind w:firstLine="851"/>
        <w:jc w:val="both"/>
        <w:rPr>
          <w:rFonts w:eastAsia="Calibri"/>
          <w:sz w:val="28"/>
          <w:szCs w:val="28"/>
          <w:lang w:eastAsia="en-US"/>
        </w:rPr>
      </w:pPr>
      <w:r>
        <w:rPr>
          <w:rFonts w:eastAsia="Calibri"/>
          <w:sz w:val="28"/>
          <w:szCs w:val="28"/>
          <w:lang w:eastAsia="en-US"/>
        </w:rPr>
        <w:t xml:space="preserve">1. </w:t>
      </w:r>
      <w:r w:rsidR="00692FD1" w:rsidRPr="00692FD1">
        <w:rPr>
          <w:rFonts w:eastAsia="Calibri"/>
          <w:sz w:val="28"/>
          <w:szCs w:val="28"/>
          <w:lang w:eastAsia="en-US"/>
        </w:rPr>
        <w:t>Утвердить административный регламент предоставления муниципальной услуги «</w:t>
      </w:r>
      <w:r w:rsidR="008A5782" w:rsidRPr="008A5782">
        <w:rPr>
          <w:rFonts w:eastAsia="Calibri"/>
          <w:sz w:val="28"/>
          <w:szCs w:val="28"/>
          <w:lang w:eastAsia="en-US"/>
        </w:rPr>
        <w:t xml:space="preserve">Предоставление земельного участка, находящегося </w:t>
      </w:r>
      <w:proofErr w:type="gramStart"/>
      <w:r w:rsidR="008A5782" w:rsidRPr="008A5782">
        <w:rPr>
          <w:rFonts w:eastAsia="Calibri"/>
          <w:sz w:val="28"/>
          <w:szCs w:val="28"/>
          <w:lang w:eastAsia="en-US"/>
        </w:rPr>
        <w:t>в муниципальной собственности</w:t>
      </w:r>
      <w:proofErr w:type="gramEnd"/>
      <w:r w:rsidR="008A5782" w:rsidRPr="008A5782">
        <w:rPr>
          <w:rFonts w:eastAsia="Calibri"/>
          <w:sz w:val="28"/>
          <w:szCs w:val="28"/>
          <w:lang w:eastAsia="en-US"/>
        </w:rPr>
        <w:t xml:space="preserve"> или государственная собственность на который не разграничена, на торгах</w:t>
      </w:r>
      <w:r w:rsidR="00692FD1" w:rsidRPr="00692FD1">
        <w:rPr>
          <w:rFonts w:eastAsia="Calibri"/>
          <w:sz w:val="28"/>
          <w:szCs w:val="28"/>
          <w:lang w:eastAsia="en-US"/>
        </w:rPr>
        <w:t xml:space="preserve">» согласно </w:t>
      </w:r>
      <w:r w:rsidR="0012460D" w:rsidRPr="00692FD1">
        <w:rPr>
          <w:rFonts w:eastAsia="Calibri"/>
          <w:sz w:val="28"/>
          <w:szCs w:val="28"/>
          <w:lang w:eastAsia="en-US"/>
        </w:rPr>
        <w:t>приложению,</w:t>
      </w:r>
      <w:r w:rsidR="00692FD1" w:rsidRPr="00692FD1">
        <w:rPr>
          <w:rFonts w:eastAsia="Calibri"/>
          <w:sz w:val="28"/>
          <w:szCs w:val="28"/>
          <w:lang w:eastAsia="en-US"/>
        </w:rPr>
        <w:t xml:space="preserve"> к настоящему постановлению.</w:t>
      </w:r>
    </w:p>
    <w:p w14:paraId="6A15D63E" w14:textId="0AB61B5F" w:rsidR="007E3B65" w:rsidRPr="00DF3731" w:rsidRDefault="00A6576C" w:rsidP="00692FD1">
      <w:pPr>
        <w:pStyle w:val="a4"/>
        <w:overflowPunct/>
        <w:autoSpaceDE/>
        <w:autoSpaceDN/>
        <w:adjustRightInd/>
        <w:ind w:left="0" w:firstLine="851"/>
        <w:jc w:val="both"/>
        <w:rPr>
          <w:sz w:val="28"/>
          <w:szCs w:val="28"/>
        </w:rPr>
      </w:pPr>
      <w:r>
        <w:rPr>
          <w:rFonts w:eastAsia="Calibri"/>
          <w:sz w:val="28"/>
          <w:szCs w:val="28"/>
          <w:lang w:eastAsia="en-US"/>
        </w:rPr>
        <w:t xml:space="preserve">2. </w:t>
      </w:r>
      <w:r w:rsidR="00692FD1" w:rsidRPr="00692FD1">
        <w:rPr>
          <w:sz w:val="28"/>
          <w:szCs w:val="28"/>
        </w:rPr>
        <w:t>Контроль за выполнением настоящего постановления возложить на заместителя главы муниципального округа по экономике, сельскому хозяйству и земельно-имущественным отношениям Е.В. Волкову</w:t>
      </w:r>
      <w:r w:rsidR="00692FD1">
        <w:rPr>
          <w:sz w:val="28"/>
          <w:szCs w:val="28"/>
        </w:rPr>
        <w:t>.</w:t>
      </w:r>
    </w:p>
    <w:p w14:paraId="36513137" w14:textId="76A9FBB0" w:rsidR="00434EA1" w:rsidRPr="00DF3731" w:rsidRDefault="00692FD1" w:rsidP="000F4AB4">
      <w:pPr>
        <w:ind w:firstLine="709"/>
        <w:contextualSpacing/>
        <w:jc w:val="both"/>
        <w:rPr>
          <w:sz w:val="28"/>
          <w:szCs w:val="28"/>
        </w:rPr>
      </w:pPr>
      <w:r>
        <w:rPr>
          <w:sz w:val="28"/>
          <w:szCs w:val="28"/>
        </w:rPr>
        <w:t>3</w:t>
      </w:r>
      <w:r w:rsidR="00434EA1" w:rsidRPr="00DF3731">
        <w:rPr>
          <w:sz w:val="28"/>
          <w:szCs w:val="28"/>
        </w:rPr>
        <w:t xml:space="preserve">. Разместить настоящее постановление на официальном </w:t>
      </w:r>
      <w:r w:rsidR="00CC2E13" w:rsidRPr="00DF3731">
        <w:rPr>
          <w:sz w:val="28"/>
          <w:szCs w:val="28"/>
        </w:rPr>
        <w:t>сайте администрации Дзержинско-Тасеевского муниципального округа</w:t>
      </w:r>
      <w:r w:rsidR="007E3B65">
        <w:rPr>
          <w:sz w:val="28"/>
          <w:szCs w:val="28"/>
        </w:rPr>
        <w:t>.</w:t>
      </w:r>
    </w:p>
    <w:p w14:paraId="1C650242" w14:textId="5C91CAB2" w:rsidR="007E3B65" w:rsidRPr="00DF3731" w:rsidRDefault="007E3B65" w:rsidP="000F4AB4">
      <w:pPr>
        <w:ind w:firstLine="709"/>
        <w:contextualSpacing/>
        <w:jc w:val="both"/>
        <w:rPr>
          <w:sz w:val="28"/>
          <w:szCs w:val="28"/>
        </w:rPr>
      </w:pPr>
      <w:r>
        <w:rPr>
          <w:sz w:val="28"/>
          <w:szCs w:val="28"/>
        </w:rPr>
        <w:t>5</w:t>
      </w:r>
      <w:r w:rsidRPr="00DF3731">
        <w:rPr>
          <w:sz w:val="28"/>
          <w:szCs w:val="28"/>
        </w:rPr>
        <w:t xml:space="preserve">. </w:t>
      </w:r>
      <w:r w:rsidR="004401D7" w:rsidRPr="004401D7">
        <w:rPr>
          <w:sz w:val="28"/>
          <w:szCs w:val="28"/>
        </w:rPr>
        <w:t xml:space="preserve">Настоящее постановление вступает в силу со дня, следующего </w:t>
      </w:r>
      <w:r w:rsidR="005D297A" w:rsidRPr="004401D7">
        <w:rPr>
          <w:sz w:val="28"/>
          <w:szCs w:val="28"/>
        </w:rPr>
        <w:t>за днем его официальным опубликованием,</w:t>
      </w:r>
      <w:r w:rsidR="004401D7" w:rsidRPr="004401D7">
        <w:rPr>
          <w:sz w:val="28"/>
          <w:szCs w:val="28"/>
        </w:rPr>
        <w:t xml:space="preserve"> </w:t>
      </w:r>
      <w:r w:rsidR="00692FD1" w:rsidRPr="00692FD1">
        <w:rPr>
          <w:sz w:val="28"/>
          <w:szCs w:val="28"/>
        </w:rPr>
        <w:t>и распространяется на правоотношения, возникшие с 01.01.2026.</w:t>
      </w:r>
    </w:p>
    <w:p w14:paraId="175B6F6D" w14:textId="77777777" w:rsidR="00692FD1" w:rsidRDefault="00692FD1" w:rsidP="000F4AB4">
      <w:pPr>
        <w:jc w:val="both"/>
        <w:rPr>
          <w:sz w:val="28"/>
          <w:szCs w:val="28"/>
        </w:rPr>
      </w:pPr>
    </w:p>
    <w:p w14:paraId="156CFBF9" w14:textId="1D6DC641" w:rsidR="00D847FF" w:rsidRPr="00DF3731" w:rsidRDefault="00D847FF" w:rsidP="000F4AB4">
      <w:pPr>
        <w:jc w:val="both"/>
        <w:rPr>
          <w:sz w:val="28"/>
          <w:szCs w:val="28"/>
        </w:rPr>
      </w:pPr>
      <w:r w:rsidRPr="00DF3731">
        <w:rPr>
          <w:sz w:val="28"/>
          <w:szCs w:val="28"/>
        </w:rPr>
        <w:t xml:space="preserve">Глава Дзержинско-Тасеевского </w:t>
      </w:r>
    </w:p>
    <w:p w14:paraId="00C7188C" w14:textId="5C94B020" w:rsidR="00703838" w:rsidRPr="00DF3731" w:rsidRDefault="00D847FF" w:rsidP="000F4AB4">
      <w:pPr>
        <w:jc w:val="both"/>
        <w:rPr>
          <w:sz w:val="28"/>
          <w:szCs w:val="28"/>
        </w:rPr>
      </w:pPr>
      <w:r w:rsidRPr="00DF3731">
        <w:rPr>
          <w:sz w:val="28"/>
          <w:szCs w:val="28"/>
        </w:rPr>
        <w:t xml:space="preserve">муниципального округа </w:t>
      </w:r>
      <w:r w:rsidR="002555A7" w:rsidRPr="00DF3731">
        <w:rPr>
          <w:sz w:val="28"/>
          <w:szCs w:val="28"/>
        </w:rPr>
        <w:t xml:space="preserve">                        </w:t>
      </w:r>
      <w:r w:rsidR="00FD4CED" w:rsidRPr="00DF3731">
        <w:rPr>
          <w:sz w:val="28"/>
          <w:szCs w:val="28"/>
        </w:rPr>
        <w:t xml:space="preserve">                             </w:t>
      </w:r>
      <w:r w:rsidR="002555A7" w:rsidRPr="00DF3731">
        <w:rPr>
          <w:sz w:val="28"/>
          <w:szCs w:val="28"/>
        </w:rPr>
        <w:t xml:space="preserve">   </w:t>
      </w:r>
      <w:r w:rsidRPr="00DF3731">
        <w:rPr>
          <w:sz w:val="28"/>
          <w:szCs w:val="28"/>
        </w:rPr>
        <w:t xml:space="preserve">           </w:t>
      </w:r>
      <w:r w:rsidR="002555A7" w:rsidRPr="00DF3731">
        <w:rPr>
          <w:sz w:val="28"/>
          <w:szCs w:val="28"/>
        </w:rPr>
        <w:t xml:space="preserve">   В.Н. Дергунов</w:t>
      </w:r>
    </w:p>
    <w:p w14:paraId="6AA65F73" w14:textId="792010FD" w:rsidR="006B773D" w:rsidRPr="00DF3731" w:rsidRDefault="00F9464C" w:rsidP="000F4AB4">
      <w:pPr>
        <w:overflowPunct/>
        <w:autoSpaceDE/>
        <w:autoSpaceDN/>
        <w:adjustRightInd/>
        <w:rPr>
          <w:sz w:val="22"/>
          <w:szCs w:val="22"/>
        </w:rPr>
      </w:pPr>
      <w:r w:rsidRPr="00DF3731">
        <w:rPr>
          <w:sz w:val="28"/>
          <w:szCs w:val="28"/>
        </w:rPr>
        <w:br w:type="page"/>
      </w:r>
      <w:r w:rsidR="0064571F">
        <w:rPr>
          <w:sz w:val="28"/>
          <w:szCs w:val="28"/>
        </w:rPr>
        <w:lastRenderedPageBreak/>
        <w:t xml:space="preserve">                                                                                  </w:t>
      </w:r>
      <w:r w:rsidR="006B773D" w:rsidRPr="00DF3731">
        <w:rPr>
          <w:sz w:val="22"/>
          <w:szCs w:val="22"/>
        </w:rPr>
        <w:t xml:space="preserve">Приложение </w:t>
      </w:r>
    </w:p>
    <w:p w14:paraId="0BA8BCCF" w14:textId="2E013753" w:rsidR="006B773D" w:rsidRPr="00DF3731" w:rsidRDefault="006B773D" w:rsidP="000F4AB4">
      <w:pPr>
        <w:pStyle w:val="ConsPlusNormal"/>
        <w:ind w:left="5670"/>
        <w:jc w:val="both"/>
        <w:rPr>
          <w:rFonts w:ascii="Times New Roman" w:hAnsi="Times New Roman" w:cs="Times New Roman"/>
          <w:sz w:val="22"/>
          <w:szCs w:val="22"/>
        </w:rPr>
      </w:pPr>
      <w:r w:rsidRPr="00DF3731">
        <w:rPr>
          <w:rFonts w:ascii="Times New Roman" w:hAnsi="Times New Roman" w:cs="Times New Roman"/>
          <w:sz w:val="22"/>
          <w:szCs w:val="22"/>
        </w:rPr>
        <w:t xml:space="preserve">к постановлению администрации Дзержинско-Тасеевского муниципального округа от </w:t>
      </w:r>
      <w:r w:rsidR="008A5782">
        <w:rPr>
          <w:rFonts w:ascii="Times New Roman" w:hAnsi="Times New Roman" w:cs="Times New Roman"/>
          <w:sz w:val="22"/>
          <w:szCs w:val="22"/>
        </w:rPr>
        <w:t>16</w:t>
      </w:r>
      <w:r w:rsidR="0012460D">
        <w:rPr>
          <w:rFonts w:ascii="Times New Roman" w:hAnsi="Times New Roman" w:cs="Times New Roman"/>
          <w:sz w:val="22"/>
          <w:szCs w:val="22"/>
        </w:rPr>
        <w:t>.04</w:t>
      </w:r>
      <w:r w:rsidR="00DA1940">
        <w:rPr>
          <w:rFonts w:ascii="Times New Roman" w:hAnsi="Times New Roman" w:cs="Times New Roman"/>
          <w:sz w:val="22"/>
          <w:szCs w:val="22"/>
        </w:rPr>
        <w:t>.2026</w:t>
      </w:r>
      <w:r w:rsidRPr="00DF3731">
        <w:rPr>
          <w:rFonts w:ascii="Times New Roman" w:hAnsi="Times New Roman" w:cs="Times New Roman"/>
          <w:sz w:val="22"/>
          <w:szCs w:val="22"/>
        </w:rPr>
        <w:t xml:space="preserve"> № </w:t>
      </w:r>
      <w:r w:rsidR="008A5782">
        <w:rPr>
          <w:rFonts w:ascii="Times New Roman" w:hAnsi="Times New Roman" w:cs="Times New Roman"/>
          <w:sz w:val="22"/>
          <w:szCs w:val="22"/>
        </w:rPr>
        <w:t>574</w:t>
      </w:r>
      <w:r w:rsidR="00DF3731">
        <w:rPr>
          <w:rFonts w:ascii="Times New Roman" w:hAnsi="Times New Roman" w:cs="Times New Roman"/>
          <w:sz w:val="22"/>
          <w:szCs w:val="22"/>
        </w:rPr>
        <w:t>-п</w:t>
      </w:r>
    </w:p>
    <w:p w14:paraId="095DB2F0" w14:textId="77777777" w:rsidR="006B773D" w:rsidRPr="008A5782" w:rsidRDefault="006B773D" w:rsidP="000F4AB4">
      <w:pPr>
        <w:overflowPunct/>
        <w:autoSpaceDE/>
        <w:autoSpaceDN/>
        <w:adjustRightInd/>
        <w:jc w:val="right"/>
        <w:outlineLvl w:val="0"/>
        <w:rPr>
          <w:rFonts w:eastAsia="Calibri"/>
          <w:sz w:val="28"/>
          <w:szCs w:val="28"/>
          <w:lang w:eastAsia="en-US"/>
        </w:rPr>
      </w:pPr>
    </w:p>
    <w:p w14:paraId="5EB4DB40" w14:textId="77777777" w:rsidR="008A5782" w:rsidRPr="008A5782" w:rsidRDefault="008A5782" w:rsidP="008A5782">
      <w:pPr>
        <w:widowControl w:val="0"/>
        <w:overflowPunct/>
        <w:adjustRightInd/>
        <w:jc w:val="center"/>
        <w:rPr>
          <w:b/>
          <w:sz w:val="28"/>
          <w:szCs w:val="28"/>
        </w:rPr>
      </w:pPr>
      <w:r w:rsidRPr="008A5782">
        <w:rPr>
          <w:b/>
          <w:sz w:val="28"/>
          <w:szCs w:val="28"/>
        </w:rPr>
        <w:t>АДМИНИСТРАТИВНЫЙ РЕГЛАМЕНТ</w:t>
      </w:r>
    </w:p>
    <w:p w14:paraId="12C2C99D" w14:textId="08BE3176" w:rsidR="008A5782" w:rsidRPr="008A5782" w:rsidRDefault="008A5782" w:rsidP="008A5782">
      <w:pPr>
        <w:widowControl w:val="0"/>
        <w:overflowPunct/>
        <w:adjustRightInd/>
        <w:jc w:val="center"/>
        <w:rPr>
          <w:b/>
          <w:sz w:val="28"/>
          <w:szCs w:val="28"/>
        </w:rPr>
      </w:pPr>
      <w:r w:rsidRPr="008A5782">
        <w:rPr>
          <w:b/>
          <w:sz w:val="28"/>
          <w:szCs w:val="28"/>
        </w:rPr>
        <w:t>ПРЕДОСТАВЛЕНИЯ МУНИЦИПАЛЬНОЙ УСЛУГИ "ПРЕДОСТАВЛЕНИЕ</w:t>
      </w:r>
      <w:r>
        <w:rPr>
          <w:b/>
          <w:sz w:val="28"/>
          <w:szCs w:val="28"/>
        </w:rPr>
        <w:t xml:space="preserve"> </w:t>
      </w:r>
      <w:r w:rsidRPr="008A5782">
        <w:rPr>
          <w:b/>
          <w:sz w:val="28"/>
          <w:szCs w:val="28"/>
        </w:rPr>
        <w:t>ЗЕМЕЛЬНОГО УЧАСТКА, НАХОДЯЩЕГОСЯ В МУНИЦИПАЛЬНОЙ</w:t>
      </w:r>
      <w:r>
        <w:rPr>
          <w:b/>
          <w:sz w:val="28"/>
          <w:szCs w:val="28"/>
        </w:rPr>
        <w:t xml:space="preserve"> </w:t>
      </w:r>
      <w:r w:rsidRPr="008A5782">
        <w:rPr>
          <w:b/>
          <w:sz w:val="28"/>
          <w:szCs w:val="28"/>
        </w:rPr>
        <w:t>СОБСТВЕННОСТИ ИЛИ ГОСУДАРСТВЕННАЯ СОБСТВЕННОСТЬ НА КОТОРЫЙ</w:t>
      </w:r>
    </w:p>
    <w:p w14:paraId="55BD3E9C" w14:textId="77777777" w:rsidR="008A5782" w:rsidRPr="008A5782" w:rsidRDefault="008A5782" w:rsidP="008A5782">
      <w:pPr>
        <w:widowControl w:val="0"/>
        <w:overflowPunct/>
        <w:adjustRightInd/>
        <w:jc w:val="center"/>
        <w:rPr>
          <w:b/>
          <w:sz w:val="28"/>
          <w:szCs w:val="28"/>
        </w:rPr>
      </w:pPr>
      <w:r w:rsidRPr="008A5782">
        <w:rPr>
          <w:b/>
          <w:sz w:val="28"/>
          <w:szCs w:val="28"/>
        </w:rPr>
        <w:t>НЕ РАЗГРАНИЧЕНА, НА ТОРГАХ"</w:t>
      </w:r>
    </w:p>
    <w:p w14:paraId="5817D7D0" w14:textId="77777777" w:rsidR="008A5782" w:rsidRPr="008A5782" w:rsidRDefault="008A5782" w:rsidP="008A5782">
      <w:pPr>
        <w:widowControl w:val="0"/>
        <w:overflowPunct/>
        <w:adjustRightInd/>
        <w:jc w:val="both"/>
        <w:rPr>
          <w:sz w:val="28"/>
          <w:szCs w:val="28"/>
        </w:rPr>
      </w:pPr>
    </w:p>
    <w:p w14:paraId="25BF2B0B" w14:textId="77777777" w:rsidR="008A5782" w:rsidRPr="008A5782" w:rsidRDefault="008A5782" w:rsidP="008A5782">
      <w:pPr>
        <w:widowControl w:val="0"/>
        <w:overflowPunct/>
        <w:adjustRightInd/>
        <w:jc w:val="center"/>
        <w:outlineLvl w:val="1"/>
        <w:rPr>
          <w:b/>
          <w:sz w:val="28"/>
          <w:szCs w:val="28"/>
        </w:rPr>
      </w:pPr>
      <w:r w:rsidRPr="008A5782">
        <w:rPr>
          <w:b/>
          <w:sz w:val="28"/>
          <w:szCs w:val="28"/>
        </w:rPr>
        <w:t>I. ОБЩИЕ ПОЛОЖЕНИЯ</w:t>
      </w:r>
    </w:p>
    <w:p w14:paraId="31E30EBA" w14:textId="77777777" w:rsidR="008A5782" w:rsidRPr="008A5782" w:rsidRDefault="008A5782" w:rsidP="008A5782">
      <w:pPr>
        <w:widowControl w:val="0"/>
        <w:overflowPunct/>
        <w:adjustRightInd/>
        <w:jc w:val="both"/>
        <w:rPr>
          <w:sz w:val="28"/>
          <w:szCs w:val="28"/>
        </w:rPr>
      </w:pPr>
    </w:p>
    <w:p w14:paraId="6EB8C537" w14:textId="77777777" w:rsidR="008A5782" w:rsidRPr="008A5782" w:rsidRDefault="008A5782" w:rsidP="008A5782">
      <w:pPr>
        <w:widowControl w:val="0"/>
        <w:overflowPunct/>
        <w:adjustRightInd/>
        <w:jc w:val="center"/>
        <w:outlineLvl w:val="2"/>
        <w:rPr>
          <w:b/>
          <w:sz w:val="28"/>
          <w:szCs w:val="28"/>
        </w:rPr>
      </w:pPr>
      <w:r w:rsidRPr="008A5782">
        <w:rPr>
          <w:b/>
          <w:sz w:val="28"/>
          <w:szCs w:val="28"/>
        </w:rPr>
        <w:t>1.1. Предмет регулирования Административного регламента</w:t>
      </w:r>
    </w:p>
    <w:p w14:paraId="4172D268" w14:textId="77777777" w:rsidR="008A5782" w:rsidRPr="008A5782" w:rsidRDefault="008A5782" w:rsidP="008A5782">
      <w:pPr>
        <w:widowControl w:val="0"/>
        <w:overflowPunct/>
        <w:adjustRightInd/>
        <w:jc w:val="both"/>
        <w:rPr>
          <w:sz w:val="28"/>
          <w:szCs w:val="28"/>
        </w:rPr>
      </w:pPr>
    </w:p>
    <w:p w14:paraId="6CFEAA55"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1.1.1. Административный регламент предоставления муниципальной услуги "Предоставление земельного участка, находящегося </w:t>
      </w:r>
      <w:proofErr w:type="gramStart"/>
      <w:r w:rsidRPr="008A5782">
        <w:rPr>
          <w:sz w:val="28"/>
          <w:szCs w:val="28"/>
        </w:rPr>
        <w:t>в муниципальной собственности</w:t>
      </w:r>
      <w:proofErr w:type="gramEnd"/>
      <w:r w:rsidRPr="008A5782">
        <w:rPr>
          <w:sz w:val="28"/>
          <w:szCs w:val="28"/>
        </w:rPr>
        <w:t xml:space="preserve"> или государственная собственность на который не разграничена, на торгах" (далее, соответственно - Административный регламент, муниципальная услуга), является нормативным правовым актом, устанавливающим порядок и стандарт предоставления муниципальной услуги.</w:t>
      </w:r>
    </w:p>
    <w:p w14:paraId="00D974D2"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1.1.2. </w:t>
      </w:r>
      <w:hyperlink w:anchor="P265">
        <w:r w:rsidRPr="008A5782">
          <w:rPr>
            <w:color w:val="0000FF"/>
            <w:sz w:val="28"/>
            <w:szCs w:val="28"/>
          </w:rPr>
          <w:t>Перечень</w:t>
        </w:r>
      </w:hyperlink>
      <w:r w:rsidRPr="008A5782">
        <w:rPr>
          <w:sz w:val="28"/>
          <w:szCs w:val="28"/>
        </w:rPr>
        <w:t xml:space="preserve"> условных обозначений и сокращений, используемых в Административном регламенте и приложениях к нему, приведен в приложении N 1 к Административному регламенту.</w:t>
      </w:r>
    </w:p>
    <w:p w14:paraId="31634C2B" w14:textId="77777777" w:rsidR="008A5782" w:rsidRPr="008A5782" w:rsidRDefault="008A5782" w:rsidP="008A5782">
      <w:pPr>
        <w:widowControl w:val="0"/>
        <w:overflowPunct/>
        <w:adjustRightInd/>
        <w:jc w:val="both"/>
        <w:rPr>
          <w:sz w:val="28"/>
          <w:szCs w:val="28"/>
        </w:rPr>
      </w:pPr>
    </w:p>
    <w:p w14:paraId="496DEA15" w14:textId="77777777" w:rsidR="008A5782" w:rsidRPr="008A5782" w:rsidRDefault="008A5782" w:rsidP="008A5782">
      <w:pPr>
        <w:widowControl w:val="0"/>
        <w:overflowPunct/>
        <w:adjustRightInd/>
        <w:jc w:val="center"/>
        <w:outlineLvl w:val="2"/>
        <w:rPr>
          <w:b/>
          <w:sz w:val="28"/>
          <w:szCs w:val="28"/>
        </w:rPr>
      </w:pPr>
      <w:r w:rsidRPr="008A5782">
        <w:rPr>
          <w:b/>
          <w:sz w:val="28"/>
          <w:szCs w:val="28"/>
        </w:rPr>
        <w:t>1.2. Круг заявителей</w:t>
      </w:r>
    </w:p>
    <w:p w14:paraId="18BA1284" w14:textId="77777777" w:rsidR="008A5782" w:rsidRPr="008A5782" w:rsidRDefault="008A5782" w:rsidP="008A5782">
      <w:pPr>
        <w:widowControl w:val="0"/>
        <w:overflowPunct/>
        <w:adjustRightInd/>
        <w:jc w:val="both"/>
        <w:rPr>
          <w:sz w:val="28"/>
          <w:szCs w:val="28"/>
        </w:rPr>
      </w:pPr>
    </w:p>
    <w:p w14:paraId="35651CE2" w14:textId="77777777" w:rsidR="008A5782" w:rsidRPr="008A5782" w:rsidRDefault="008A5782" w:rsidP="008A5782">
      <w:pPr>
        <w:widowControl w:val="0"/>
        <w:overflowPunct/>
        <w:adjustRightInd/>
        <w:ind w:firstLine="540"/>
        <w:jc w:val="both"/>
        <w:rPr>
          <w:sz w:val="28"/>
          <w:szCs w:val="28"/>
        </w:rPr>
      </w:pPr>
      <w:r w:rsidRPr="008A5782">
        <w:rPr>
          <w:sz w:val="28"/>
          <w:szCs w:val="28"/>
        </w:rPr>
        <w:t>1.2.1. Заявителями, имеющими право на получение муниципальной услуги, являются (далее - заявители):</w:t>
      </w:r>
    </w:p>
    <w:p w14:paraId="0311D628" w14:textId="77777777" w:rsidR="008A5782" w:rsidRPr="008A5782" w:rsidRDefault="008A5782" w:rsidP="008A5782">
      <w:pPr>
        <w:widowControl w:val="0"/>
        <w:overflowPunct/>
        <w:adjustRightInd/>
        <w:ind w:firstLine="540"/>
        <w:jc w:val="both"/>
        <w:rPr>
          <w:sz w:val="28"/>
          <w:szCs w:val="28"/>
        </w:rPr>
      </w:pPr>
      <w:r w:rsidRPr="008A5782">
        <w:rPr>
          <w:sz w:val="28"/>
          <w:szCs w:val="28"/>
        </w:rPr>
        <w:t>1) граждане Российской Федерации;</w:t>
      </w:r>
    </w:p>
    <w:p w14:paraId="5E517E04" w14:textId="77777777" w:rsidR="008A5782" w:rsidRPr="008A5782" w:rsidRDefault="008A5782" w:rsidP="008A5782">
      <w:pPr>
        <w:widowControl w:val="0"/>
        <w:overflowPunct/>
        <w:adjustRightInd/>
        <w:ind w:firstLine="540"/>
        <w:jc w:val="both"/>
        <w:rPr>
          <w:sz w:val="28"/>
          <w:szCs w:val="28"/>
        </w:rPr>
      </w:pPr>
      <w:r w:rsidRPr="008A5782">
        <w:rPr>
          <w:sz w:val="28"/>
          <w:szCs w:val="28"/>
        </w:rPr>
        <w:t>2) юридические лица;</w:t>
      </w:r>
    </w:p>
    <w:p w14:paraId="775C5637" w14:textId="77777777" w:rsidR="008A5782" w:rsidRPr="008A5782" w:rsidRDefault="008A5782" w:rsidP="008A5782">
      <w:pPr>
        <w:widowControl w:val="0"/>
        <w:overflowPunct/>
        <w:adjustRightInd/>
        <w:ind w:firstLine="540"/>
        <w:jc w:val="both"/>
        <w:rPr>
          <w:sz w:val="28"/>
          <w:szCs w:val="28"/>
        </w:rPr>
      </w:pPr>
      <w:r w:rsidRPr="008A5782">
        <w:rPr>
          <w:sz w:val="28"/>
          <w:szCs w:val="28"/>
        </w:rPr>
        <w:t>3) индивидуальные предприниматели;</w:t>
      </w:r>
    </w:p>
    <w:p w14:paraId="2C646901" w14:textId="77777777" w:rsidR="008A5782" w:rsidRPr="008A5782" w:rsidRDefault="008A5782" w:rsidP="008A5782">
      <w:pPr>
        <w:widowControl w:val="0"/>
        <w:overflowPunct/>
        <w:adjustRightInd/>
        <w:ind w:firstLine="540"/>
        <w:jc w:val="both"/>
        <w:rPr>
          <w:sz w:val="28"/>
          <w:szCs w:val="28"/>
        </w:rPr>
      </w:pPr>
      <w:r w:rsidRPr="008A5782">
        <w:rPr>
          <w:sz w:val="28"/>
          <w:szCs w:val="28"/>
        </w:rPr>
        <w:t>4) уполномоченный представитель, обратившийся в интересах заявителя с заявлением и необходимыми документами с целью получения муниципальной услуги (далее - представитель Заявителя).</w:t>
      </w:r>
    </w:p>
    <w:p w14:paraId="231D09EE" w14:textId="77777777" w:rsidR="008A5782" w:rsidRPr="008A5782" w:rsidRDefault="008A5782" w:rsidP="008A5782">
      <w:pPr>
        <w:widowControl w:val="0"/>
        <w:overflowPunct/>
        <w:adjustRightInd/>
        <w:jc w:val="both"/>
        <w:rPr>
          <w:sz w:val="28"/>
          <w:szCs w:val="28"/>
        </w:rPr>
      </w:pPr>
    </w:p>
    <w:p w14:paraId="2C12BCA3" w14:textId="77777777" w:rsidR="008A5782" w:rsidRPr="008A5782" w:rsidRDefault="008A5782" w:rsidP="008A5782">
      <w:pPr>
        <w:widowControl w:val="0"/>
        <w:overflowPunct/>
        <w:adjustRightInd/>
        <w:jc w:val="center"/>
        <w:outlineLvl w:val="2"/>
        <w:rPr>
          <w:b/>
          <w:sz w:val="28"/>
          <w:szCs w:val="28"/>
        </w:rPr>
      </w:pPr>
      <w:r w:rsidRPr="008A5782">
        <w:rPr>
          <w:b/>
          <w:sz w:val="28"/>
          <w:szCs w:val="28"/>
        </w:rPr>
        <w:t>1.3. Требование предоставления заявителю муниципальной</w:t>
      </w:r>
    </w:p>
    <w:p w14:paraId="65DB9680" w14:textId="77777777" w:rsidR="008A5782" w:rsidRPr="008A5782" w:rsidRDefault="008A5782" w:rsidP="008A5782">
      <w:pPr>
        <w:widowControl w:val="0"/>
        <w:overflowPunct/>
        <w:adjustRightInd/>
        <w:jc w:val="center"/>
        <w:rPr>
          <w:b/>
          <w:sz w:val="28"/>
          <w:szCs w:val="28"/>
        </w:rPr>
      </w:pPr>
      <w:r w:rsidRPr="008A5782">
        <w:rPr>
          <w:b/>
          <w:sz w:val="28"/>
          <w:szCs w:val="28"/>
        </w:rPr>
        <w:t>услуги в соответствии с категориями (признаками) заявителей,</w:t>
      </w:r>
    </w:p>
    <w:p w14:paraId="34298BCF" w14:textId="77777777" w:rsidR="008A5782" w:rsidRPr="008A5782" w:rsidRDefault="008A5782" w:rsidP="008A5782">
      <w:pPr>
        <w:widowControl w:val="0"/>
        <w:overflowPunct/>
        <w:adjustRightInd/>
        <w:jc w:val="center"/>
        <w:rPr>
          <w:b/>
          <w:sz w:val="28"/>
          <w:szCs w:val="28"/>
        </w:rPr>
      </w:pPr>
      <w:proofErr w:type="gramStart"/>
      <w:r w:rsidRPr="008A5782">
        <w:rPr>
          <w:b/>
          <w:sz w:val="28"/>
          <w:szCs w:val="28"/>
        </w:rPr>
        <w:t>сведения</w:t>
      </w:r>
      <w:proofErr w:type="gramEnd"/>
      <w:r w:rsidRPr="008A5782">
        <w:rPr>
          <w:b/>
          <w:sz w:val="28"/>
          <w:szCs w:val="28"/>
        </w:rPr>
        <w:t xml:space="preserve"> о которых размещаются в федеральной государственной</w:t>
      </w:r>
    </w:p>
    <w:p w14:paraId="38E55FD6" w14:textId="77777777" w:rsidR="008A5782" w:rsidRPr="008A5782" w:rsidRDefault="008A5782" w:rsidP="008A5782">
      <w:pPr>
        <w:widowControl w:val="0"/>
        <w:overflowPunct/>
        <w:adjustRightInd/>
        <w:jc w:val="center"/>
        <w:rPr>
          <w:b/>
          <w:sz w:val="28"/>
          <w:szCs w:val="28"/>
        </w:rPr>
      </w:pPr>
      <w:r w:rsidRPr="008A5782">
        <w:rPr>
          <w:b/>
          <w:sz w:val="28"/>
          <w:szCs w:val="28"/>
        </w:rPr>
        <w:t>информационной системе "Федеральный реестр государственных</w:t>
      </w:r>
    </w:p>
    <w:p w14:paraId="529A7433" w14:textId="77777777" w:rsidR="008A5782" w:rsidRPr="008A5782" w:rsidRDefault="008A5782" w:rsidP="008A5782">
      <w:pPr>
        <w:widowControl w:val="0"/>
        <w:overflowPunct/>
        <w:adjustRightInd/>
        <w:jc w:val="center"/>
        <w:rPr>
          <w:b/>
          <w:sz w:val="28"/>
          <w:szCs w:val="28"/>
        </w:rPr>
      </w:pPr>
      <w:r w:rsidRPr="008A5782">
        <w:rPr>
          <w:b/>
          <w:sz w:val="28"/>
          <w:szCs w:val="28"/>
        </w:rPr>
        <w:t>и муниципальных услуг (функций)" и в федеральной</w:t>
      </w:r>
    </w:p>
    <w:p w14:paraId="0A68B21B" w14:textId="77777777" w:rsidR="008A5782" w:rsidRPr="008A5782" w:rsidRDefault="008A5782" w:rsidP="008A5782">
      <w:pPr>
        <w:widowControl w:val="0"/>
        <w:overflowPunct/>
        <w:adjustRightInd/>
        <w:jc w:val="center"/>
        <w:rPr>
          <w:b/>
          <w:sz w:val="28"/>
          <w:szCs w:val="28"/>
        </w:rPr>
      </w:pPr>
      <w:r w:rsidRPr="008A5782">
        <w:rPr>
          <w:b/>
          <w:sz w:val="28"/>
          <w:szCs w:val="28"/>
        </w:rPr>
        <w:t>государственной информационной системе "Единый портал</w:t>
      </w:r>
    </w:p>
    <w:p w14:paraId="6D8566A9" w14:textId="77777777" w:rsidR="008A5782" w:rsidRPr="008A5782" w:rsidRDefault="008A5782" w:rsidP="008A5782">
      <w:pPr>
        <w:widowControl w:val="0"/>
        <w:overflowPunct/>
        <w:adjustRightInd/>
        <w:jc w:val="center"/>
        <w:rPr>
          <w:b/>
          <w:sz w:val="28"/>
          <w:szCs w:val="28"/>
        </w:rPr>
      </w:pPr>
      <w:r w:rsidRPr="008A5782">
        <w:rPr>
          <w:b/>
          <w:sz w:val="28"/>
          <w:szCs w:val="28"/>
        </w:rPr>
        <w:t>государственных и муниципальных услуг (функций")</w:t>
      </w:r>
    </w:p>
    <w:p w14:paraId="31C04BB8" w14:textId="77777777" w:rsidR="008A5782" w:rsidRPr="008A5782" w:rsidRDefault="008A5782" w:rsidP="008A5782">
      <w:pPr>
        <w:widowControl w:val="0"/>
        <w:overflowPunct/>
        <w:adjustRightInd/>
        <w:jc w:val="both"/>
        <w:rPr>
          <w:sz w:val="28"/>
          <w:szCs w:val="28"/>
        </w:rPr>
      </w:pPr>
    </w:p>
    <w:p w14:paraId="3925A218"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1.3.1. Муниципальная услуга должна быть предоставлена заявителю в </w:t>
      </w:r>
      <w:r w:rsidRPr="008A5782">
        <w:rPr>
          <w:sz w:val="28"/>
          <w:szCs w:val="28"/>
        </w:rPr>
        <w:lastRenderedPageBreak/>
        <w:t>соответствии с его категорией (признаком) заявителя.</w:t>
      </w:r>
    </w:p>
    <w:p w14:paraId="73C83ACC" w14:textId="77777777" w:rsidR="008A5782" w:rsidRPr="008A5782" w:rsidRDefault="008A5782" w:rsidP="008A5782">
      <w:pPr>
        <w:widowControl w:val="0"/>
        <w:overflowPunct/>
        <w:adjustRightInd/>
        <w:ind w:firstLine="540"/>
        <w:jc w:val="both"/>
        <w:rPr>
          <w:sz w:val="28"/>
          <w:szCs w:val="28"/>
        </w:rPr>
      </w:pPr>
      <w:hyperlink w:anchor="P293">
        <w:r w:rsidRPr="008A5782">
          <w:rPr>
            <w:color w:val="0000FF"/>
            <w:sz w:val="28"/>
            <w:szCs w:val="28"/>
          </w:rPr>
          <w:t>Идентификаторы</w:t>
        </w:r>
      </w:hyperlink>
      <w:r w:rsidRPr="008A5782">
        <w:rPr>
          <w:sz w:val="28"/>
          <w:szCs w:val="28"/>
        </w:rPr>
        <w:t xml:space="preserve"> категорий (признаков) заявителей указаны в приложении 2 к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указанный заявитель.</w:t>
      </w:r>
    </w:p>
    <w:p w14:paraId="63849A45" w14:textId="77777777" w:rsidR="008A5782" w:rsidRPr="008A5782" w:rsidRDefault="008A5782" w:rsidP="008A5782">
      <w:pPr>
        <w:widowControl w:val="0"/>
        <w:overflowPunct/>
        <w:adjustRightInd/>
        <w:jc w:val="both"/>
        <w:rPr>
          <w:sz w:val="28"/>
          <w:szCs w:val="28"/>
        </w:rPr>
      </w:pPr>
    </w:p>
    <w:p w14:paraId="711F3423" w14:textId="77777777" w:rsidR="008A5782" w:rsidRPr="008A5782" w:rsidRDefault="008A5782" w:rsidP="008A5782">
      <w:pPr>
        <w:widowControl w:val="0"/>
        <w:overflowPunct/>
        <w:adjustRightInd/>
        <w:jc w:val="center"/>
        <w:outlineLvl w:val="1"/>
        <w:rPr>
          <w:b/>
          <w:sz w:val="28"/>
          <w:szCs w:val="28"/>
        </w:rPr>
      </w:pPr>
      <w:r w:rsidRPr="008A5782">
        <w:rPr>
          <w:b/>
          <w:sz w:val="28"/>
          <w:szCs w:val="28"/>
        </w:rPr>
        <w:t>II. СТАНДАРТ ПРЕДОСТАВЛЕНИЯ МУНИЦИПАЛЬНОЙ УСЛУГИ</w:t>
      </w:r>
    </w:p>
    <w:p w14:paraId="55201235" w14:textId="77777777" w:rsidR="008A5782" w:rsidRPr="008A5782" w:rsidRDefault="008A5782" w:rsidP="008A5782">
      <w:pPr>
        <w:widowControl w:val="0"/>
        <w:overflowPunct/>
        <w:adjustRightInd/>
        <w:jc w:val="both"/>
        <w:rPr>
          <w:sz w:val="28"/>
          <w:szCs w:val="28"/>
        </w:rPr>
      </w:pPr>
    </w:p>
    <w:p w14:paraId="4A675FE2" w14:textId="77777777" w:rsidR="008A5782" w:rsidRPr="008A5782" w:rsidRDefault="008A5782" w:rsidP="008A5782">
      <w:pPr>
        <w:widowControl w:val="0"/>
        <w:overflowPunct/>
        <w:adjustRightInd/>
        <w:jc w:val="center"/>
        <w:outlineLvl w:val="2"/>
        <w:rPr>
          <w:b/>
          <w:sz w:val="28"/>
          <w:szCs w:val="28"/>
        </w:rPr>
      </w:pPr>
      <w:r w:rsidRPr="008A5782">
        <w:rPr>
          <w:b/>
          <w:sz w:val="28"/>
          <w:szCs w:val="28"/>
        </w:rPr>
        <w:t>2.1. Наименование муниципальной услуги</w:t>
      </w:r>
    </w:p>
    <w:p w14:paraId="7AD638C4" w14:textId="77777777" w:rsidR="008A5782" w:rsidRPr="008A5782" w:rsidRDefault="008A5782" w:rsidP="008A5782">
      <w:pPr>
        <w:widowControl w:val="0"/>
        <w:overflowPunct/>
        <w:adjustRightInd/>
        <w:jc w:val="both"/>
        <w:rPr>
          <w:sz w:val="28"/>
          <w:szCs w:val="28"/>
        </w:rPr>
      </w:pPr>
    </w:p>
    <w:p w14:paraId="074CA4FA"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2.1.1. Наименование муниципальной услуги "Предоставление земельного участка, находящегося </w:t>
      </w:r>
      <w:proofErr w:type="gramStart"/>
      <w:r w:rsidRPr="008A5782">
        <w:rPr>
          <w:sz w:val="28"/>
          <w:szCs w:val="28"/>
        </w:rPr>
        <w:t>в муниципальной собственности</w:t>
      </w:r>
      <w:proofErr w:type="gramEnd"/>
      <w:r w:rsidRPr="008A5782">
        <w:rPr>
          <w:sz w:val="28"/>
          <w:szCs w:val="28"/>
        </w:rPr>
        <w:t xml:space="preserve"> или государственная собственность на который не разграничена, на торгах".</w:t>
      </w:r>
    </w:p>
    <w:p w14:paraId="2261C258" w14:textId="77777777" w:rsidR="008A5782" w:rsidRPr="008A5782" w:rsidRDefault="008A5782" w:rsidP="008A5782">
      <w:pPr>
        <w:widowControl w:val="0"/>
        <w:overflowPunct/>
        <w:adjustRightInd/>
        <w:jc w:val="both"/>
        <w:rPr>
          <w:sz w:val="28"/>
          <w:szCs w:val="28"/>
        </w:rPr>
      </w:pPr>
    </w:p>
    <w:p w14:paraId="1B69744D" w14:textId="77777777" w:rsidR="008A5782" w:rsidRPr="008A5782" w:rsidRDefault="008A5782" w:rsidP="008A5782">
      <w:pPr>
        <w:widowControl w:val="0"/>
        <w:overflowPunct/>
        <w:adjustRightInd/>
        <w:jc w:val="center"/>
        <w:outlineLvl w:val="2"/>
        <w:rPr>
          <w:b/>
          <w:sz w:val="28"/>
          <w:szCs w:val="28"/>
        </w:rPr>
      </w:pPr>
      <w:r w:rsidRPr="008A5782">
        <w:rPr>
          <w:b/>
          <w:sz w:val="28"/>
          <w:szCs w:val="28"/>
        </w:rPr>
        <w:t>2.2. Наименование органа, предоставляющего</w:t>
      </w:r>
    </w:p>
    <w:p w14:paraId="379F68A4" w14:textId="77777777" w:rsidR="008A5782" w:rsidRPr="008A5782" w:rsidRDefault="008A5782" w:rsidP="008A5782">
      <w:pPr>
        <w:widowControl w:val="0"/>
        <w:overflowPunct/>
        <w:adjustRightInd/>
        <w:jc w:val="center"/>
        <w:rPr>
          <w:b/>
          <w:sz w:val="28"/>
          <w:szCs w:val="28"/>
        </w:rPr>
      </w:pPr>
      <w:r w:rsidRPr="008A5782">
        <w:rPr>
          <w:b/>
          <w:sz w:val="28"/>
          <w:szCs w:val="28"/>
        </w:rPr>
        <w:t>муниципальную услугу</w:t>
      </w:r>
    </w:p>
    <w:p w14:paraId="797E3E08" w14:textId="77777777" w:rsidR="008A5782" w:rsidRPr="008A5782" w:rsidRDefault="008A5782" w:rsidP="008A5782">
      <w:pPr>
        <w:widowControl w:val="0"/>
        <w:overflowPunct/>
        <w:adjustRightInd/>
        <w:jc w:val="both"/>
        <w:rPr>
          <w:sz w:val="28"/>
          <w:szCs w:val="28"/>
        </w:rPr>
      </w:pPr>
    </w:p>
    <w:p w14:paraId="7B1EACAB" w14:textId="51D44EE8" w:rsidR="008A5782" w:rsidRPr="008A5782" w:rsidRDefault="008A5782" w:rsidP="008A5782">
      <w:pPr>
        <w:widowControl w:val="0"/>
        <w:overflowPunct/>
        <w:adjustRightInd/>
        <w:ind w:firstLine="540"/>
        <w:rPr>
          <w:sz w:val="28"/>
          <w:szCs w:val="28"/>
        </w:rPr>
      </w:pPr>
      <w:r w:rsidRPr="008A5782">
        <w:rPr>
          <w:sz w:val="28"/>
          <w:szCs w:val="28"/>
        </w:rPr>
        <w:t xml:space="preserve">2.2.1. Муниципальная услуга предоставляется Администрацией </w:t>
      </w:r>
      <w:r>
        <w:rPr>
          <w:sz w:val="28"/>
          <w:szCs w:val="28"/>
        </w:rPr>
        <w:t>Дзержинско-Тасеевского</w:t>
      </w:r>
      <w:r w:rsidRPr="008A5782">
        <w:rPr>
          <w:sz w:val="28"/>
          <w:szCs w:val="28"/>
        </w:rPr>
        <w:t xml:space="preserve"> муниципального округа (далее - администрация).</w:t>
      </w:r>
    </w:p>
    <w:p w14:paraId="62D30E63" w14:textId="2C68C291" w:rsidR="008A5782" w:rsidRPr="008A5782" w:rsidRDefault="008A5782" w:rsidP="008A5782">
      <w:pPr>
        <w:widowControl w:val="0"/>
        <w:overflowPunct/>
        <w:adjustRightInd/>
        <w:ind w:firstLine="540"/>
        <w:rPr>
          <w:sz w:val="28"/>
          <w:szCs w:val="28"/>
        </w:rPr>
      </w:pPr>
      <w:r w:rsidRPr="008A5782">
        <w:rPr>
          <w:sz w:val="28"/>
          <w:szCs w:val="28"/>
        </w:rPr>
        <w:t xml:space="preserve">Непосредственное предоставление муниципальной услуги осуществляет </w:t>
      </w:r>
      <w:r>
        <w:rPr>
          <w:sz w:val="28"/>
          <w:szCs w:val="28"/>
        </w:rPr>
        <w:t>Управление имущественных и земельных отношений</w:t>
      </w:r>
      <w:r w:rsidRPr="008A5782">
        <w:rPr>
          <w:sz w:val="28"/>
          <w:szCs w:val="28"/>
        </w:rPr>
        <w:t xml:space="preserve"> Администрации </w:t>
      </w:r>
      <w:r>
        <w:rPr>
          <w:sz w:val="28"/>
          <w:szCs w:val="28"/>
        </w:rPr>
        <w:t>Дзержинско-Тасеевского</w:t>
      </w:r>
      <w:r w:rsidRPr="008A5782">
        <w:rPr>
          <w:sz w:val="28"/>
          <w:szCs w:val="28"/>
        </w:rPr>
        <w:t xml:space="preserve"> муниципального округа (далее - </w:t>
      </w:r>
      <w:r>
        <w:rPr>
          <w:sz w:val="28"/>
          <w:szCs w:val="28"/>
        </w:rPr>
        <w:t>управление</w:t>
      </w:r>
      <w:r w:rsidRPr="008A5782">
        <w:rPr>
          <w:sz w:val="28"/>
          <w:szCs w:val="28"/>
        </w:rPr>
        <w:t>).</w:t>
      </w:r>
    </w:p>
    <w:p w14:paraId="55DBC5F4" w14:textId="77777777" w:rsidR="008A5782" w:rsidRPr="008A5782" w:rsidRDefault="008A5782" w:rsidP="008A5782">
      <w:pPr>
        <w:widowControl w:val="0"/>
        <w:overflowPunct/>
        <w:adjustRightInd/>
        <w:ind w:firstLine="540"/>
        <w:jc w:val="both"/>
        <w:rPr>
          <w:sz w:val="28"/>
          <w:szCs w:val="28"/>
        </w:rPr>
      </w:pPr>
      <w:r w:rsidRPr="008A5782">
        <w:rPr>
          <w:sz w:val="28"/>
          <w:szCs w:val="28"/>
        </w:rPr>
        <w:t>2.2.2. Муниципальная услуга также предоставляется:</w:t>
      </w:r>
    </w:p>
    <w:p w14:paraId="6B46013F"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МФЦ в соответствии с соглашением о взаимодействии между МФЦ и администрацией, заключенным в соответствии с </w:t>
      </w:r>
      <w:hyperlink r:id="rId8">
        <w:r w:rsidRPr="008A5782">
          <w:rPr>
            <w:color w:val="0000FF"/>
            <w:sz w:val="28"/>
            <w:szCs w:val="28"/>
          </w:rPr>
          <w:t>Постановлением</w:t>
        </w:r>
      </w:hyperlink>
      <w:r w:rsidRPr="008A5782">
        <w:rPr>
          <w:sz w:val="28"/>
          <w:szCs w:val="28"/>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 - правовыми компаниями" (далее - Соглашение о взаимодействии с МФЦ).</w:t>
      </w:r>
    </w:p>
    <w:p w14:paraId="77AAC565" w14:textId="77777777" w:rsidR="008A5782" w:rsidRPr="008A5782" w:rsidRDefault="008A5782" w:rsidP="008A5782">
      <w:pPr>
        <w:widowControl w:val="0"/>
        <w:overflowPunct/>
        <w:adjustRightInd/>
        <w:jc w:val="both"/>
        <w:rPr>
          <w:sz w:val="28"/>
          <w:szCs w:val="28"/>
        </w:rPr>
      </w:pPr>
    </w:p>
    <w:p w14:paraId="6D63A91A" w14:textId="77777777" w:rsidR="008A5782" w:rsidRPr="008A5782" w:rsidRDefault="008A5782" w:rsidP="008A5782">
      <w:pPr>
        <w:widowControl w:val="0"/>
        <w:overflowPunct/>
        <w:adjustRightInd/>
        <w:jc w:val="center"/>
        <w:outlineLvl w:val="2"/>
        <w:rPr>
          <w:b/>
          <w:sz w:val="28"/>
          <w:szCs w:val="28"/>
        </w:rPr>
      </w:pPr>
      <w:r w:rsidRPr="008A5782">
        <w:rPr>
          <w:b/>
          <w:sz w:val="28"/>
          <w:szCs w:val="28"/>
        </w:rPr>
        <w:t>2.3. Результат предоставления муниципальной услуги</w:t>
      </w:r>
    </w:p>
    <w:p w14:paraId="235B3C90" w14:textId="77777777" w:rsidR="008A5782" w:rsidRPr="008A5782" w:rsidRDefault="008A5782" w:rsidP="008A5782">
      <w:pPr>
        <w:widowControl w:val="0"/>
        <w:overflowPunct/>
        <w:adjustRightInd/>
        <w:jc w:val="both"/>
        <w:rPr>
          <w:sz w:val="28"/>
          <w:szCs w:val="28"/>
        </w:rPr>
      </w:pPr>
    </w:p>
    <w:p w14:paraId="7E2F2C5C" w14:textId="77777777" w:rsidR="008A5782" w:rsidRPr="008A5782" w:rsidRDefault="008A5782" w:rsidP="008A5782">
      <w:pPr>
        <w:widowControl w:val="0"/>
        <w:overflowPunct/>
        <w:adjustRightInd/>
        <w:ind w:firstLine="540"/>
        <w:jc w:val="both"/>
        <w:rPr>
          <w:sz w:val="28"/>
          <w:szCs w:val="28"/>
        </w:rPr>
      </w:pPr>
      <w:bookmarkStart w:id="0" w:name="P81"/>
      <w:bookmarkEnd w:id="0"/>
      <w:r w:rsidRPr="008A5782">
        <w:rPr>
          <w:sz w:val="28"/>
          <w:szCs w:val="28"/>
        </w:rPr>
        <w:t xml:space="preserve">2.3.1. Промежуточным результатом предоставления муниципальной услуги является </w:t>
      </w:r>
      <w:hyperlink w:anchor="P324">
        <w:r w:rsidRPr="008A5782">
          <w:rPr>
            <w:color w:val="0000FF"/>
            <w:sz w:val="28"/>
            <w:szCs w:val="28"/>
          </w:rPr>
          <w:t>решение</w:t>
        </w:r>
      </w:hyperlink>
      <w:r w:rsidRPr="008A5782">
        <w:rPr>
          <w:sz w:val="28"/>
          <w:szCs w:val="28"/>
        </w:rPr>
        <w:t xml:space="preserve"> об утверждении схемы расположения земельного участка по примерной форме согласно приложению N 3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72C5D3A2" w14:textId="77777777" w:rsidR="008A5782" w:rsidRPr="008A5782" w:rsidRDefault="008A5782" w:rsidP="008A5782">
      <w:pPr>
        <w:widowControl w:val="0"/>
        <w:overflowPunct/>
        <w:adjustRightInd/>
        <w:ind w:firstLine="540"/>
        <w:jc w:val="both"/>
        <w:rPr>
          <w:sz w:val="28"/>
          <w:szCs w:val="28"/>
        </w:rPr>
      </w:pPr>
      <w:bookmarkStart w:id="1" w:name="P82"/>
      <w:bookmarkEnd w:id="1"/>
      <w:r w:rsidRPr="008A5782">
        <w:rPr>
          <w:sz w:val="28"/>
          <w:szCs w:val="28"/>
        </w:rPr>
        <w:t xml:space="preserve">1) при обращении заявителя с целью предоставление земельного участка, находящегося </w:t>
      </w:r>
      <w:proofErr w:type="gramStart"/>
      <w:r w:rsidRPr="008A5782">
        <w:rPr>
          <w:sz w:val="28"/>
          <w:szCs w:val="28"/>
        </w:rPr>
        <w:t>в муниципальной собственности</w:t>
      </w:r>
      <w:proofErr w:type="gramEnd"/>
      <w:r w:rsidRPr="008A5782">
        <w:rPr>
          <w:sz w:val="28"/>
          <w:szCs w:val="28"/>
        </w:rPr>
        <w:t xml:space="preserve"> или государственная собственность на который не разграничена, на торгах - принятие администрацией решения об утверждении схемы расположения земельного участка на кадастровом плане территории.</w:t>
      </w:r>
    </w:p>
    <w:p w14:paraId="2A54E4C4" w14:textId="77777777" w:rsidR="008A5782" w:rsidRPr="008A5782" w:rsidRDefault="008A5782" w:rsidP="008A5782">
      <w:pPr>
        <w:widowControl w:val="0"/>
        <w:overflowPunct/>
        <w:adjustRightInd/>
        <w:ind w:firstLine="540"/>
        <w:jc w:val="both"/>
        <w:rPr>
          <w:sz w:val="28"/>
          <w:szCs w:val="28"/>
        </w:rPr>
      </w:pPr>
      <w:r w:rsidRPr="008A5782">
        <w:rPr>
          <w:sz w:val="28"/>
          <w:szCs w:val="28"/>
        </w:rPr>
        <w:lastRenderedPageBreak/>
        <w:t>2) при обращении заявителя с целью исправления допущенных опечаток и ошибок в документах, являющихся промежуточным результатом предоставления муниципальной услуги, - принятие администрацией решения о внесении изменений в решение об утверждении схемы расположения земельного участка на кадастровом плане территории или решения об отсутствии опечаток и ошибок в решении об утверждении схемы расположения земельного участка;</w:t>
      </w:r>
    </w:p>
    <w:p w14:paraId="15D8F0DF" w14:textId="77777777" w:rsidR="008A5782" w:rsidRPr="008A5782" w:rsidRDefault="008A5782" w:rsidP="008A5782">
      <w:pPr>
        <w:widowControl w:val="0"/>
        <w:overflowPunct/>
        <w:adjustRightInd/>
        <w:ind w:firstLine="540"/>
        <w:jc w:val="both"/>
        <w:rPr>
          <w:sz w:val="28"/>
          <w:szCs w:val="28"/>
        </w:rPr>
      </w:pPr>
      <w:bookmarkStart w:id="2" w:name="P84"/>
      <w:bookmarkEnd w:id="2"/>
      <w:r w:rsidRPr="008A5782">
        <w:rPr>
          <w:sz w:val="28"/>
          <w:szCs w:val="28"/>
        </w:rPr>
        <w:t>2.3.2. Результатом предоставления муниципальной услуги является:</w:t>
      </w:r>
    </w:p>
    <w:p w14:paraId="3E9D614B"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1) при обращении заявителя с целью предоставление земельного участка, находящегося </w:t>
      </w:r>
      <w:proofErr w:type="gramStart"/>
      <w:r w:rsidRPr="008A5782">
        <w:rPr>
          <w:sz w:val="28"/>
          <w:szCs w:val="28"/>
        </w:rPr>
        <w:t>в муниципальной собственности</w:t>
      </w:r>
      <w:proofErr w:type="gramEnd"/>
      <w:r w:rsidRPr="008A5782">
        <w:rPr>
          <w:sz w:val="28"/>
          <w:szCs w:val="28"/>
        </w:rPr>
        <w:t xml:space="preserve"> или государственная собственность на который не разграничена, на торгах - принятие администрацией:</w:t>
      </w:r>
    </w:p>
    <w:p w14:paraId="36AA629F" w14:textId="77777777" w:rsidR="008A5782" w:rsidRPr="008A5782" w:rsidRDefault="008A5782" w:rsidP="008A5782">
      <w:pPr>
        <w:widowControl w:val="0"/>
        <w:overflowPunct/>
        <w:adjustRightInd/>
        <w:ind w:firstLine="540"/>
        <w:jc w:val="both"/>
        <w:rPr>
          <w:sz w:val="28"/>
          <w:szCs w:val="28"/>
        </w:rPr>
      </w:pPr>
      <w:bookmarkStart w:id="3" w:name="P86"/>
      <w:bookmarkEnd w:id="3"/>
      <w:r w:rsidRPr="008A5782">
        <w:rPr>
          <w:sz w:val="28"/>
          <w:szCs w:val="28"/>
        </w:rPr>
        <w:t xml:space="preserve">а) </w:t>
      </w:r>
      <w:hyperlink w:anchor="P367">
        <w:r w:rsidRPr="008A5782">
          <w:rPr>
            <w:color w:val="0000FF"/>
            <w:sz w:val="28"/>
            <w:szCs w:val="28"/>
          </w:rPr>
          <w:t>Решения</w:t>
        </w:r>
      </w:hyperlink>
      <w:r w:rsidRPr="008A5782">
        <w:rPr>
          <w:sz w:val="28"/>
          <w:szCs w:val="28"/>
        </w:rPr>
        <w:t xml:space="preserve"> об отказе в утверждении схемы расположения земельного участка по примерной форме согласно приложению N 4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41964893"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б) </w:t>
      </w:r>
      <w:hyperlink w:anchor="P413">
        <w:r w:rsidRPr="008A5782">
          <w:rPr>
            <w:color w:val="0000FF"/>
            <w:sz w:val="28"/>
            <w:szCs w:val="28"/>
          </w:rPr>
          <w:t>Решения</w:t>
        </w:r>
      </w:hyperlink>
      <w:r w:rsidRPr="008A5782">
        <w:rPr>
          <w:sz w:val="28"/>
          <w:szCs w:val="28"/>
        </w:rPr>
        <w:t xml:space="preserve"> о проведении аукциона по примерной форме согласно приложению N 5 к настоящему Административному регламенту. Проведение аукциона осуществляется в соответствии с требованиями Земельного </w:t>
      </w:r>
      <w:hyperlink r:id="rId9">
        <w:r w:rsidRPr="008A5782">
          <w:rPr>
            <w:color w:val="0000FF"/>
            <w:sz w:val="28"/>
            <w:szCs w:val="28"/>
          </w:rPr>
          <w:t>кодекса</w:t>
        </w:r>
      </w:hyperlink>
      <w:r w:rsidRPr="008A5782">
        <w:rPr>
          <w:sz w:val="28"/>
          <w:szCs w:val="28"/>
        </w:rPr>
        <w:t xml:space="preserve"> Российской Федерации.</w:t>
      </w:r>
    </w:p>
    <w:p w14:paraId="3D6B0EF0"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в) </w:t>
      </w:r>
      <w:hyperlink w:anchor="P446">
        <w:r w:rsidRPr="008A5782">
          <w:rPr>
            <w:color w:val="0000FF"/>
            <w:sz w:val="28"/>
            <w:szCs w:val="28"/>
          </w:rPr>
          <w:t>Решения</w:t>
        </w:r>
      </w:hyperlink>
      <w:r w:rsidRPr="008A5782">
        <w:rPr>
          <w:sz w:val="28"/>
          <w:szCs w:val="28"/>
        </w:rPr>
        <w:t xml:space="preserve"> об отказе в проведении аукциона по примерной форме согласно приложению N 6 к настоящему Административному регламенту.</w:t>
      </w:r>
    </w:p>
    <w:p w14:paraId="4F28D75E" w14:textId="77777777" w:rsidR="008A5782" w:rsidRPr="008A5782" w:rsidRDefault="008A5782" w:rsidP="008A5782">
      <w:pPr>
        <w:widowControl w:val="0"/>
        <w:overflowPunct/>
        <w:adjustRightInd/>
        <w:ind w:firstLine="540"/>
        <w:jc w:val="both"/>
        <w:rPr>
          <w:sz w:val="28"/>
          <w:szCs w:val="28"/>
        </w:rPr>
      </w:pPr>
      <w:r w:rsidRPr="008A5782">
        <w:rPr>
          <w:sz w:val="28"/>
          <w:szCs w:val="28"/>
        </w:rPr>
        <w:t>2) при обращении заявителя с целью исправления допущенных опечаток и ошибок в документах, являющихся результатом предоставления муниципальной услуги, - принятие администрацией решения о внесении изменений в решение об отказе в утверждении схемы расположения земельного участка; в решение о проведении аукциона; в решение об отказе в проведении аукциона или решения об отсутствии опечаток и ошибок в указанных решениях.</w:t>
      </w:r>
    </w:p>
    <w:p w14:paraId="6CDB043E" w14:textId="77777777" w:rsidR="008A5782" w:rsidRPr="008A5782" w:rsidRDefault="008A5782" w:rsidP="008A5782">
      <w:pPr>
        <w:widowControl w:val="0"/>
        <w:overflowPunct/>
        <w:adjustRightInd/>
        <w:ind w:firstLine="540"/>
        <w:jc w:val="both"/>
        <w:rPr>
          <w:sz w:val="28"/>
          <w:szCs w:val="28"/>
        </w:rPr>
      </w:pPr>
      <w:r w:rsidRPr="008A5782">
        <w:rPr>
          <w:sz w:val="28"/>
          <w:szCs w:val="28"/>
        </w:rPr>
        <w:t>2.3.3. Результаты предоставления муниципальной услуги могут быть получены:</w:t>
      </w:r>
    </w:p>
    <w:p w14:paraId="293EA939" w14:textId="07B90274" w:rsidR="008A5782" w:rsidRPr="008A5782" w:rsidRDefault="008A5782" w:rsidP="008A5782">
      <w:pPr>
        <w:widowControl w:val="0"/>
        <w:overflowPunct/>
        <w:adjustRightInd/>
        <w:ind w:firstLine="540"/>
        <w:rPr>
          <w:sz w:val="28"/>
          <w:szCs w:val="28"/>
        </w:rPr>
      </w:pPr>
      <w:r w:rsidRPr="008A5782">
        <w:rPr>
          <w:sz w:val="28"/>
          <w:szCs w:val="28"/>
        </w:rPr>
        <w:t xml:space="preserve">при личном обращении в </w:t>
      </w:r>
      <w:r>
        <w:rPr>
          <w:sz w:val="28"/>
          <w:szCs w:val="28"/>
        </w:rPr>
        <w:t>управление</w:t>
      </w:r>
      <w:r w:rsidRPr="008A5782">
        <w:rPr>
          <w:sz w:val="28"/>
          <w:szCs w:val="28"/>
        </w:rPr>
        <w:t>, МФЦ;</w:t>
      </w:r>
    </w:p>
    <w:p w14:paraId="63EEBC5B" w14:textId="77777777" w:rsidR="008A5782" w:rsidRPr="008A5782" w:rsidRDefault="008A5782" w:rsidP="008A5782">
      <w:pPr>
        <w:widowControl w:val="0"/>
        <w:overflowPunct/>
        <w:adjustRightInd/>
        <w:ind w:firstLine="540"/>
        <w:jc w:val="both"/>
        <w:rPr>
          <w:sz w:val="28"/>
          <w:szCs w:val="28"/>
        </w:rPr>
      </w:pPr>
      <w:r w:rsidRPr="008A5782">
        <w:rPr>
          <w:sz w:val="28"/>
          <w:szCs w:val="28"/>
        </w:rPr>
        <w:t>посредством ЕПГУ;</w:t>
      </w:r>
    </w:p>
    <w:p w14:paraId="58BCE84B" w14:textId="77777777" w:rsidR="008A5782" w:rsidRPr="008A5782" w:rsidRDefault="008A5782" w:rsidP="008A5782">
      <w:pPr>
        <w:widowControl w:val="0"/>
        <w:overflowPunct/>
        <w:adjustRightInd/>
        <w:ind w:firstLine="540"/>
        <w:jc w:val="both"/>
        <w:rPr>
          <w:sz w:val="28"/>
          <w:szCs w:val="28"/>
        </w:rPr>
      </w:pPr>
      <w:r w:rsidRPr="008A5782">
        <w:rPr>
          <w:sz w:val="28"/>
          <w:szCs w:val="28"/>
        </w:rPr>
        <w:t>посредством почтового отправления.</w:t>
      </w:r>
    </w:p>
    <w:p w14:paraId="62285B0A" w14:textId="77777777" w:rsidR="008A5782" w:rsidRPr="008A5782" w:rsidRDefault="008A5782" w:rsidP="008A5782">
      <w:pPr>
        <w:widowControl w:val="0"/>
        <w:overflowPunct/>
        <w:adjustRightInd/>
        <w:jc w:val="both"/>
        <w:rPr>
          <w:sz w:val="28"/>
          <w:szCs w:val="28"/>
        </w:rPr>
      </w:pPr>
    </w:p>
    <w:p w14:paraId="413967A6" w14:textId="77777777" w:rsidR="008A5782" w:rsidRPr="008A5782" w:rsidRDefault="008A5782" w:rsidP="008A5782">
      <w:pPr>
        <w:widowControl w:val="0"/>
        <w:overflowPunct/>
        <w:adjustRightInd/>
        <w:jc w:val="center"/>
        <w:outlineLvl w:val="2"/>
        <w:rPr>
          <w:b/>
          <w:sz w:val="28"/>
          <w:szCs w:val="28"/>
        </w:rPr>
      </w:pPr>
      <w:r w:rsidRPr="008A5782">
        <w:rPr>
          <w:b/>
          <w:sz w:val="28"/>
          <w:szCs w:val="28"/>
        </w:rPr>
        <w:t>2.4. Срок предоставления муниципальной услуги</w:t>
      </w:r>
    </w:p>
    <w:p w14:paraId="524A1D0D" w14:textId="77777777" w:rsidR="008A5782" w:rsidRPr="008A5782" w:rsidRDefault="008A5782" w:rsidP="008A5782">
      <w:pPr>
        <w:widowControl w:val="0"/>
        <w:overflowPunct/>
        <w:adjustRightInd/>
        <w:jc w:val="both"/>
        <w:rPr>
          <w:sz w:val="28"/>
          <w:szCs w:val="28"/>
        </w:rPr>
      </w:pPr>
    </w:p>
    <w:p w14:paraId="00495C16" w14:textId="77777777" w:rsidR="008A5782" w:rsidRPr="008A5782" w:rsidRDefault="008A5782" w:rsidP="008A5782">
      <w:pPr>
        <w:widowControl w:val="0"/>
        <w:overflowPunct/>
        <w:adjustRightInd/>
        <w:ind w:firstLine="540"/>
        <w:jc w:val="both"/>
        <w:rPr>
          <w:sz w:val="28"/>
          <w:szCs w:val="28"/>
        </w:rPr>
      </w:pPr>
      <w:r w:rsidRPr="008A5782">
        <w:rPr>
          <w:sz w:val="28"/>
          <w:szCs w:val="28"/>
        </w:rPr>
        <w:t>2.4.1. Срок предоставления промежуточного результата предоставления муниципальной услуги, не может превышать 10 рабочих дней со дня регистрации документов заявителем (представителем).</w:t>
      </w:r>
    </w:p>
    <w:p w14:paraId="195E5BBC" w14:textId="77777777" w:rsidR="008A5782" w:rsidRPr="008A5782" w:rsidRDefault="008A5782" w:rsidP="008A5782">
      <w:pPr>
        <w:widowControl w:val="0"/>
        <w:overflowPunct/>
        <w:adjustRightInd/>
        <w:ind w:firstLine="540"/>
        <w:jc w:val="both"/>
        <w:rPr>
          <w:sz w:val="28"/>
          <w:szCs w:val="28"/>
        </w:rPr>
      </w:pPr>
      <w:r w:rsidRPr="008A5782">
        <w:rPr>
          <w:sz w:val="28"/>
          <w:szCs w:val="28"/>
        </w:rPr>
        <w:t>2.4.2. Срок предоставления результата муниципальной услуги составляет 30 календарных дней со дня регистрации документов заявителем (представителем).</w:t>
      </w:r>
    </w:p>
    <w:p w14:paraId="53F2076D"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2.4.3. При обращении заявителя (представителя) с целью исправления допущенных опечаток и ошибок в документах, являющихся результатом предоставления муниципальной услуги максимальный срок предоставления </w:t>
      </w:r>
      <w:r w:rsidRPr="008A5782">
        <w:rPr>
          <w:sz w:val="28"/>
          <w:szCs w:val="28"/>
        </w:rPr>
        <w:lastRenderedPageBreak/>
        <w:t>муниципальной услуги составляет 15 рабочих дней со дня регистрации заявления.</w:t>
      </w:r>
    </w:p>
    <w:p w14:paraId="0713B76D" w14:textId="77777777" w:rsidR="008A5782" w:rsidRPr="008A5782" w:rsidRDefault="008A5782" w:rsidP="008A5782">
      <w:pPr>
        <w:widowControl w:val="0"/>
        <w:overflowPunct/>
        <w:adjustRightInd/>
        <w:ind w:firstLine="540"/>
        <w:jc w:val="both"/>
        <w:rPr>
          <w:sz w:val="28"/>
          <w:szCs w:val="28"/>
        </w:rPr>
      </w:pPr>
      <w:r w:rsidRPr="008A5782">
        <w:rPr>
          <w:sz w:val="28"/>
          <w:szCs w:val="28"/>
        </w:rPr>
        <w:t>Максимальный срок предоставления муниципальной услуги не зависит от категории (признаков) заявителей и способа подачи заявителем заявления о предоставлении муниципальной услуги.</w:t>
      </w:r>
    </w:p>
    <w:p w14:paraId="1A707996" w14:textId="77777777" w:rsidR="008A5782" w:rsidRPr="008A5782" w:rsidRDefault="008A5782" w:rsidP="008A5782">
      <w:pPr>
        <w:widowControl w:val="0"/>
        <w:overflowPunct/>
        <w:adjustRightInd/>
        <w:jc w:val="both"/>
        <w:rPr>
          <w:sz w:val="28"/>
          <w:szCs w:val="28"/>
        </w:rPr>
      </w:pPr>
    </w:p>
    <w:p w14:paraId="67F530AD" w14:textId="77777777" w:rsidR="008A5782" w:rsidRPr="008A5782" w:rsidRDefault="008A5782" w:rsidP="008A5782">
      <w:pPr>
        <w:widowControl w:val="0"/>
        <w:overflowPunct/>
        <w:adjustRightInd/>
        <w:jc w:val="center"/>
        <w:outlineLvl w:val="2"/>
        <w:rPr>
          <w:b/>
          <w:sz w:val="28"/>
          <w:szCs w:val="28"/>
        </w:rPr>
      </w:pPr>
      <w:r w:rsidRPr="008A5782">
        <w:rPr>
          <w:b/>
          <w:sz w:val="28"/>
          <w:szCs w:val="28"/>
        </w:rPr>
        <w:t>2.5. Исчерпывающий перечень документов, необходимых</w:t>
      </w:r>
    </w:p>
    <w:p w14:paraId="44595E19" w14:textId="77777777" w:rsidR="008A5782" w:rsidRPr="008A5782" w:rsidRDefault="008A5782" w:rsidP="008A5782">
      <w:pPr>
        <w:widowControl w:val="0"/>
        <w:overflowPunct/>
        <w:adjustRightInd/>
        <w:jc w:val="center"/>
        <w:rPr>
          <w:b/>
          <w:sz w:val="28"/>
          <w:szCs w:val="28"/>
        </w:rPr>
      </w:pPr>
      <w:r w:rsidRPr="008A5782">
        <w:rPr>
          <w:b/>
          <w:sz w:val="28"/>
          <w:szCs w:val="28"/>
        </w:rPr>
        <w:t>для предоставления муниципальной услуги</w:t>
      </w:r>
    </w:p>
    <w:p w14:paraId="337BCB96" w14:textId="77777777" w:rsidR="008A5782" w:rsidRPr="008A5782" w:rsidRDefault="008A5782" w:rsidP="008A5782">
      <w:pPr>
        <w:widowControl w:val="0"/>
        <w:overflowPunct/>
        <w:adjustRightInd/>
        <w:jc w:val="both"/>
        <w:rPr>
          <w:sz w:val="28"/>
          <w:szCs w:val="28"/>
        </w:rPr>
      </w:pPr>
    </w:p>
    <w:p w14:paraId="2F3DFF8D"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2.5.1. Исчерпывающий </w:t>
      </w:r>
      <w:hyperlink w:anchor="P486">
        <w:r w:rsidRPr="008A5782">
          <w:rPr>
            <w:color w:val="0000FF"/>
            <w:sz w:val="28"/>
            <w:szCs w:val="28"/>
          </w:rPr>
          <w:t>перечень</w:t>
        </w:r>
      </w:hyperlink>
      <w:r w:rsidRPr="008A5782">
        <w:rPr>
          <w:sz w:val="28"/>
          <w:szCs w:val="28"/>
        </w:rPr>
        <w:t xml:space="preserve">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приводится в приложении N 7 к Административному регламенту.</w:t>
      </w:r>
    </w:p>
    <w:p w14:paraId="788197B1"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2.5.2. Примерная </w:t>
      </w:r>
      <w:hyperlink w:anchor="P600">
        <w:r w:rsidRPr="008A5782">
          <w:rPr>
            <w:color w:val="0000FF"/>
            <w:sz w:val="28"/>
            <w:szCs w:val="28"/>
          </w:rPr>
          <w:t>форма</w:t>
        </w:r>
      </w:hyperlink>
      <w:r w:rsidRPr="008A5782">
        <w:rPr>
          <w:sz w:val="28"/>
          <w:szCs w:val="28"/>
        </w:rPr>
        <w:t xml:space="preserve"> заявлений о предоставлении земельного участка, находящегося в муниципальной собственности или государственная собственность на который не разграничена, на торгах (заявление N 1 об утверждении схемы расположения земельного участка на кадастровом плане территории по форме согласно приложению N 8 к Административному регламенту, заявление N 2 о проведении аукциона по форме N 9 к Административному регламенту).</w:t>
      </w:r>
    </w:p>
    <w:p w14:paraId="1EA5487B"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2.5.3. Примерная </w:t>
      </w:r>
      <w:hyperlink w:anchor="P853">
        <w:r w:rsidRPr="008A5782">
          <w:rPr>
            <w:color w:val="0000FF"/>
            <w:sz w:val="28"/>
            <w:szCs w:val="28"/>
          </w:rPr>
          <w:t>форма</w:t>
        </w:r>
      </w:hyperlink>
      <w:r w:rsidRPr="008A5782">
        <w:rPr>
          <w:sz w:val="28"/>
          <w:szCs w:val="28"/>
        </w:rPr>
        <w:t xml:space="preserve"> заявления об исправлении допущенных опечаток и ошибок в документе, являющемся результатом предоставления муниципальной услуги, приведена в приложении N 10 к Административному регламенту.</w:t>
      </w:r>
    </w:p>
    <w:p w14:paraId="45DA4ECE" w14:textId="77777777" w:rsidR="008A5782" w:rsidRPr="008A5782" w:rsidRDefault="008A5782" w:rsidP="008A5782">
      <w:pPr>
        <w:widowControl w:val="0"/>
        <w:overflowPunct/>
        <w:adjustRightInd/>
        <w:jc w:val="both"/>
        <w:rPr>
          <w:sz w:val="28"/>
          <w:szCs w:val="28"/>
        </w:rPr>
      </w:pPr>
    </w:p>
    <w:p w14:paraId="630E108C" w14:textId="77777777" w:rsidR="008A5782" w:rsidRPr="008A5782" w:rsidRDefault="008A5782" w:rsidP="008A5782">
      <w:pPr>
        <w:widowControl w:val="0"/>
        <w:overflowPunct/>
        <w:adjustRightInd/>
        <w:jc w:val="center"/>
        <w:outlineLvl w:val="2"/>
        <w:rPr>
          <w:b/>
          <w:sz w:val="28"/>
          <w:szCs w:val="28"/>
        </w:rPr>
      </w:pPr>
      <w:r w:rsidRPr="008A5782">
        <w:rPr>
          <w:b/>
          <w:sz w:val="28"/>
          <w:szCs w:val="28"/>
        </w:rPr>
        <w:t>2.6. Исчерпывающий перечень оснований для отказа в приеме</w:t>
      </w:r>
    </w:p>
    <w:p w14:paraId="2D9DB14A" w14:textId="77777777" w:rsidR="008A5782" w:rsidRPr="008A5782" w:rsidRDefault="008A5782" w:rsidP="008A5782">
      <w:pPr>
        <w:widowControl w:val="0"/>
        <w:overflowPunct/>
        <w:adjustRightInd/>
        <w:jc w:val="center"/>
        <w:rPr>
          <w:b/>
          <w:sz w:val="28"/>
          <w:szCs w:val="28"/>
        </w:rPr>
      </w:pPr>
      <w:r w:rsidRPr="008A5782">
        <w:rPr>
          <w:b/>
          <w:sz w:val="28"/>
          <w:szCs w:val="28"/>
        </w:rPr>
        <w:t>документов, необходимых для предоставления муниципальной</w:t>
      </w:r>
    </w:p>
    <w:p w14:paraId="15A722FA" w14:textId="77777777" w:rsidR="008A5782" w:rsidRPr="008A5782" w:rsidRDefault="008A5782" w:rsidP="008A5782">
      <w:pPr>
        <w:widowControl w:val="0"/>
        <w:overflowPunct/>
        <w:adjustRightInd/>
        <w:jc w:val="center"/>
        <w:rPr>
          <w:b/>
          <w:sz w:val="28"/>
          <w:szCs w:val="28"/>
        </w:rPr>
      </w:pPr>
      <w:r w:rsidRPr="008A5782">
        <w:rPr>
          <w:b/>
          <w:sz w:val="28"/>
          <w:szCs w:val="28"/>
        </w:rPr>
        <w:t>услуги и исчерпывающий перечень оснований</w:t>
      </w:r>
    </w:p>
    <w:p w14:paraId="47F5820C" w14:textId="77777777" w:rsidR="008A5782" w:rsidRPr="008A5782" w:rsidRDefault="008A5782" w:rsidP="008A5782">
      <w:pPr>
        <w:widowControl w:val="0"/>
        <w:overflowPunct/>
        <w:adjustRightInd/>
        <w:jc w:val="center"/>
        <w:rPr>
          <w:b/>
          <w:sz w:val="28"/>
          <w:szCs w:val="28"/>
        </w:rPr>
      </w:pPr>
      <w:r w:rsidRPr="008A5782">
        <w:rPr>
          <w:b/>
          <w:sz w:val="28"/>
          <w:szCs w:val="28"/>
        </w:rPr>
        <w:t>для приостановления предоставления муниципальной услуги</w:t>
      </w:r>
    </w:p>
    <w:p w14:paraId="308AED2A" w14:textId="77777777" w:rsidR="008A5782" w:rsidRPr="008A5782" w:rsidRDefault="008A5782" w:rsidP="008A5782">
      <w:pPr>
        <w:widowControl w:val="0"/>
        <w:overflowPunct/>
        <w:adjustRightInd/>
        <w:jc w:val="center"/>
        <w:rPr>
          <w:b/>
          <w:sz w:val="28"/>
          <w:szCs w:val="28"/>
        </w:rPr>
      </w:pPr>
      <w:r w:rsidRPr="008A5782">
        <w:rPr>
          <w:b/>
          <w:sz w:val="28"/>
          <w:szCs w:val="28"/>
        </w:rPr>
        <w:t>или отказа в предоставлении муниципальной услуги</w:t>
      </w:r>
    </w:p>
    <w:p w14:paraId="5CB91FD3" w14:textId="77777777" w:rsidR="008A5782" w:rsidRPr="008A5782" w:rsidRDefault="008A5782" w:rsidP="008A5782">
      <w:pPr>
        <w:widowControl w:val="0"/>
        <w:overflowPunct/>
        <w:adjustRightInd/>
        <w:jc w:val="both"/>
        <w:rPr>
          <w:sz w:val="28"/>
          <w:szCs w:val="28"/>
        </w:rPr>
      </w:pPr>
    </w:p>
    <w:p w14:paraId="4506CB00" w14:textId="77777777" w:rsidR="008A5782" w:rsidRPr="008A5782" w:rsidRDefault="008A5782" w:rsidP="008A5782">
      <w:pPr>
        <w:widowControl w:val="0"/>
        <w:overflowPunct/>
        <w:adjustRightInd/>
        <w:ind w:firstLine="540"/>
        <w:jc w:val="both"/>
        <w:rPr>
          <w:sz w:val="28"/>
          <w:szCs w:val="28"/>
        </w:rPr>
      </w:pPr>
      <w:r w:rsidRPr="008A5782">
        <w:rPr>
          <w:sz w:val="28"/>
          <w:szCs w:val="28"/>
        </w:rPr>
        <w:t>2.6.1. Исчерпывающий перечень оснований для отказа в приеме документов, необходимых для предоставления муниципальной услуги:</w:t>
      </w:r>
    </w:p>
    <w:p w14:paraId="30A6A7AD" w14:textId="77777777" w:rsidR="008A5782" w:rsidRPr="008A5782" w:rsidRDefault="008A5782" w:rsidP="008A5782">
      <w:pPr>
        <w:widowControl w:val="0"/>
        <w:overflowPunct/>
        <w:adjustRightInd/>
        <w:ind w:firstLine="540"/>
        <w:jc w:val="both"/>
        <w:rPr>
          <w:sz w:val="28"/>
          <w:szCs w:val="28"/>
        </w:rPr>
      </w:pPr>
      <w:r w:rsidRPr="008A5782">
        <w:rPr>
          <w:sz w:val="28"/>
          <w:szCs w:val="28"/>
        </w:rPr>
        <w:t>1)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47B682D" w14:textId="77777777" w:rsidR="008A5782" w:rsidRPr="008A5782" w:rsidRDefault="008A5782" w:rsidP="008A5782">
      <w:pPr>
        <w:widowControl w:val="0"/>
        <w:overflowPunct/>
        <w:adjustRightInd/>
        <w:ind w:firstLine="540"/>
        <w:jc w:val="both"/>
        <w:rPr>
          <w:sz w:val="28"/>
          <w:szCs w:val="28"/>
        </w:rPr>
      </w:pPr>
      <w:r w:rsidRPr="008A5782">
        <w:rPr>
          <w:sz w:val="28"/>
          <w:szCs w:val="28"/>
        </w:rPr>
        <w:t>2)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D582F0A" w14:textId="77777777" w:rsidR="008A5782" w:rsidRPr="008A5782" w:rsidRDefault="008A5782" w:rsidP="008A5782">
      <w:pPr>
        <w:widowControl w:val="0"/>
        <w:overflowPunct/>
        <w:adjustRightInd/>
        <w:ind w:firstLine="540"/>
        <w:jc w:val="both"/>
        <w:rPr>
          <w:sz w:val="28"/>
          <w:szCs w:val="28"/>
        </w:rPr>
      </w:pPr>
      <w:r w:rsidRPr="008A5782">
        <w:rPr>
          <w:sz w:val="28"/>
          <w:szCs w:val="28"/>
        </w:rPr>
        <w:t>3) заявление о предоставлении муниципальной услуги подано в орган местного самоуправления или организацию, в полномочия которых не входит предоставление муниципальной услуги;</w:t>
      </w:r>
    </w:p>
    <w:p w14:paraId="0B1137F3" w14:textId="77777777" w:rsidR="008A5782" w:rsidRPr="008A5782" w:rsidRDefault="008A5782" w:rsidP="008A5782">
      <w:pPr>
        <w:widowControl w:val="0"/>
        <w:overflowPunct/>
        <w:adjustRightInd/>
        <w:ind w:firstLine="540"/>
        <w:jc w:val="both"/>
        <w:rPr>
          <w:sz w:val="28"/>
          <w:szCs w:val="28"/>
        </w:rPr>
      </w:pPr>
      <w:r w:rsidRPr="008A5782">
        <w:rPr>
          <w:sz w:val="28"/>
          <w:szCs w:val="28"/>
        </w:rPr>
        <w:lastRenderedPageBreak/>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 в случае обращения за предоставлением муниципальной услуги указанным лицом);</w:t>
      </w:r>
    </w:p>
    <w:p w14:paraId="2E9C2A4A" w14:textId="77777777" w:rsidR="008A5782" w:rsidRPr="008A5782" w:rsidRDefault="008A5782" w:rsidP="008A5782">
      <w:pPr>
        <w:widowControl w:val="0"/>
        <w:overflowPunct/>
        <w:adjustRightInd/>
        <w:ind w:firstLine="540"/>
        <w:jc w:val="both"/>
        <w:rPr>
          <w:sz w:val="28"/>
          <w:szCs w:val="28"/>
        </w:rPr>
      </w:pPr>
      <w:r w:rsidRPr="008A5782">
        <w:rPr>
          <w:sz w:val="28"/>
          <w:szCs w:val="28"/>
        </w:rPr>
        <w:t>5)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Административным регламентом требований;</w:t>
      </w:r>
    </w:p>
    <w:p w14:paraId="380F1786" w14:textId="77777777" w:rsidR="008A5782" w:rsidRPr="008A5782" w:rsidRDefault="008A5782" w:rsidP="008A5782">
      <w:pPr>
        <w:widowControl w:val="0"/>
        <w:overflowPunct/>
        <w:adjustRightInd/>
        <w:ind w:firstLine="540"/>
        <w:jc w:val="both"/>
        <w:rPr>
          <w:sz w:val="28"/>
          <w:szCs w:val="28"/>
        </w:rPr>
      </w:pPr>
      <w:r w:rsidRPr="008A5782">
        <w:rPr>
          <w:sz w:val="28"/>
          <w:szCs w:val="28"/>
        </w:rPr>
        <w:t>6) представление заявителем (представителем) не в полном объеме документов, подлежащих представлению заявителем (представителем) самостоятельно;</w:t>
      </w:r>
    </w:p>
    <w:p w14:paraId="360643D3" w14:textId="77777777" w:rsidR="008A5782" w:rsidRPr="008A5782" w:rsidRDefault="008A5782" w:rsidP="008A5782">
      <w:pPr>
        <w:widowControl w:val="0"/>
        <w:overflowPunct/>
        <w:adjustRightInd/>
        <w:ind w:firstLine="540"/>
        <w:jc w:val="both"/>
        <w:rPr>
          <w:sz w:val="28"/>
          <w:szCs w:val="28"/>
        </w:rPr>
      </w:pPr>
      <w:r w:rsidRPr="008A5782">
        <w:rPr>
          <w:sz w:val="28"/>
          <w:szCs w:val="28"/>
        </w:rPr>
        <w:t>7) заявление подано лицом, не имеющим полномочий представлять интересы заявителя;</w:t>
      </w:r>
    </w:p>
    <w:p w14:paraId="2964CED2" w14:textId="77777777" w:rsidR="008A5782" w:rsidRPr="008A5782" w:rsidRDefault="008A5782" w:rsidP="008A5782">
      <w:pPr>
        <w:widowControl w:val="0"/>
        <w:overflowPunct/>
        <w:adjustRightInd/>
        <w:ind w:firstLine="540"/>
        <w:jc w:val="both"/>
        <w:rPr>
          <w:sz w:val="28"/>
          <w:szCs w:val="28"/>
        </w:rPr>
      </w:pPr>
      <w:r w:rsidRPr="008A5782">
        <w:rPr>
          <w:sz w:val="28"/>
          <w:szCs w:val="28"/>
        </w:rPr>
        <w:t>8) неполное заполнение обязательных полей в форме заявления о предоставлении муниципальной услуги (недостоверное, неправильное);</w:t>
      </w:r>
    </w:p>
    <w:p w14:paraId="1B5F079D" w14:textId="77777777" w:rsidR="008A5782" w:rsidRPr="008A5782" w:rsidRDefault="008A5782" w:rsidP="008A5782">
      <w:pPr>
        <w:widowControl w:val="0"/>
        <w:overflowPunct/>
        <w:adjustRightInd/>
        <w:ind w:firstLine="540"/>
        <w:jc w:val="both"/>
        <w:rPr>
          <w:sz w:val="28"/>
          <w:szCs w:val="28"/>
        </w:rPr>
      </w:pPr>
      <w:r w:rsidRPr="008A5782">
        <w:rPr>
          <w:sz w:val="28"/>
          <w:szCs w:val="28"/>
        </w:rPr>
        <w:t>9) обращение за предоставлением муниципальной услуги лица, не являющегося заявителем на предоставление муниципальной услуги в соответствии с Административным регламентом (в случае если указанное основание может быть выявлено при приеме заявления и документов, необходимых для предоставления муниципальной услуги);</w:t>
      </w:r>
    </w:p>
    <w:p w14:paraId="27B3C3CA"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10) несоблюдение установленных Федеральным </w:t>
      </w:r>
      <w:hyperlink r:id="rId10">
        <w:r w:rsidRPr="008A5782">
          <w:rPr>
            <w:color w:val="0000FF"/>
            <w:sz w:val="28"/>
            <w:szCs w:val="28"/>
          </w:rPr>
          <w:t>законом</w:t>
        </w:r>
      </w:hyperlink>
      <w:r w:rsidRPr="008A5782">
        <w:rPr>
          <w:sz w:val="28"/>
          <w:szCs w:val="28"/>
        </w:rPr>
        <w:t xml:space="preserve"> от 06.04.2011 N 63-ФЗ "Об электронной подписи" условий признания действительности электронной подписи, либо отсутствие подписи заявителя (представителя) (в случае подачи заявления представителем) в заявлении на бумажном носителе.</w:t>
      </w:r>
    </w:p>
    <w:p w14:paraId="366AE73D"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2.6.2. Основание для приостановления предоставления промежуточного результата муниципальной услуги, предусмотренной </w:t>
      </w:r>
      <w:hyperlink w:anchor="P81">
        <w:r w:rsidRPr="008A5782">
          <w:rPr>
            <w:color w:val="0000FF"/>
            <w:sz w:val="28"/>
            <w:szCs w:val="28"/>
          </w:rPr>
          <w:t>пунктом 2.3.1</w:t>
        </w:r>
      </w:hyperlink>
      <w:r w:rsidRPr="008A5782">
        <w:rPr>
          <w:sz w:val="28"/>
          <w:szCs w:val="28"/>
        </w:rPr>
        <w:t xml:space="preserve"> настоящего Административного регламента:</w:t>
      </w:r>
    </w:p>
    <w:p w14:paraId="3E35D43F" w14:textId="77777777" w:rsidR="008A5782" w:rsidRPr="008A5782" w:rsidRDefault="008A5782" w:rsidP="008A5782">
      <w:pPr>
        <w:widowControl w:val="0"/>
        <w:overflowPunct/>
        <w:adjustRightInd/>
        <w:ind w:firstLine="540"/>
        <w:jc w:val="both"/>
        <w:rPr>
          <w:sz w:val="28"/>
          <w:szCs w:val="28"/>
        </w:rPr>
      </w:pPr>
      <w:r w:rsidRPr="008A5782">
        <w:rPr>
          <w:sz w:val="28"/>
          <w:szCs w:val="28"/>
        </w:rPr>
        <w:t>1) 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321C3A7F" w14:textId="77777777" w:rsidR="008A5782" w:rsidRPr="008A5782" w:rsidRDefault="008A5782" w:rsidP="008A5782">
      <w:pPr>
        <w:widowControl w:val="0"/>
        <w:overflowPunct/>
        <w:adjustRightInd/>
        <w:ind w:firstLine="540"/>
        <w:jc w:val="both"/>
        <w:rPr>
          <w:sz w:val="28"/>
          <w:szCs w:val="28"/>
        </w:rPr>
      </w:pPr>
      <w:r w:rsidRPr="008A5782">
        <w:rPr>
          <w:sz w:val="28"/>
          <w:szCs w:val="28"/>
        </w:rPr>
        <w:t>2.6.3. Основания для приостановления предоставления муниципальной услуги:</w:t>
      </w:r>
    </w:p>
    <w:p w14:paraId="7FFCEA28" w14:textId="77777777" w:rsidR="008A5782" w:rsidRPr="008A5782" w:rsidRDefault="008A5782" w:rsidP="008A5782">
      <w:pPr>
        <w:widowControl w:val="0"/>
        <w:overflowPunct/>
        <w:adjustRightInd/>
        <w:ind w:firstLine="540"/>
        <w:jc w:val="both"/>
        <w:rPr>
          <w:sz w:val="28"/>
          <w:szCs w:val="28"/>
        </w:rPr>
      </w:pPr>
      <w:r w:rsidRPr="008A5782">
        <w:rPr>
          <w:sz w:val="28"/>
          <w:szCs w:val="28"/>
        </w:rPr>
        <w:t>1) наличие определения или решения суда о приостановлении действий с объектом недвижимого имущества на срок, установленный судом;</w:t>
      </w:r>
    </w:p>
    <w:p w14:paraId="24B00070" w14:textId="77777777" w:rsidR="008A5782" w:rsidRPr="008A5782" w:rsidRDefault="008A5782" w:rsidP="008A5782">
      <w:pPr>
        <w:widowControl w:val="0"/>
        <w:overflowPunct/>
        <w:adjustRightInd/>
        <w:ind w:firstLine="540"/>
        <w:jc w:val="both"/>
        <w:rPr>
          <w:sz w:val="28"/>
          <w:szCs w:val="28"/>
        </w:rPr>
      </w:pPr>
      <w:r w:rsidRPr="008A5782">
        <w:rPr>
          <w:sz w:val="28"/>
          <w:szCs w:val="28"/>
        </w:rPr>
        <w:t>2) до разрешения дела в отношении объектов недвижимого имущества, рассматриваемого в гражданском, административном или уголовном производстве (приостанавливается до вступления в законную силу судебного постановления, решения суда, приговора, определения суда или до принятия постановления по материалам дела, рассматриваемого в административном производстве).</w:t>
      </w:r>
    </w:p>
    <w:p w14:paraId="0F0D7E90" w14:textId="77777777" w:rsidR="008A5782" w:rsidRPr="008A5782" w:rsidRDefault="008A5782" w:rsidP="008A5782">
      <w:pPr>
        <w:widowControl w:val="0"/>
        <w:overflowPunct/>
        <w:adjustRightInd/>
        <w:ind w:firstLine="540"/>
        <w:jc w:val="both"/>
        <w:rPr>
          <w:sz w:val="28"/>
          <w:szCs w:val="28"/>
        </w:rPr>
      </w:pPr>
      <w:r w:rsidRPr="008A5782">
        <w:rPr>
          <w:sz w:val="28"/>
          <w:szCs w:val="28"/>
        </w:rPr>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13BD24CB" w14:textId="77777777" w:rsidR="008A5782" w:rsidRPr="008A5782" w:rsidRDefault="008A5782" w:rsidP="008A5782">
      <w:pPr>
        <w:widowControl w:val="0"/>
        <w:overflowPunct/>
        <w:adjustRightInd/>
        <w:ind w:firstLine="540"/>
        <w:jc w:val="both"/>
        <w:rPr>
          <w:sz w:val="28"/>
          <w:szCs w:val="28"/>
        </w:rPr>
      </w:pPr>
      <w:r w:rsidRPr="008A5782">
        <w:rPr>
          <w:sz w:val="28"/>
          <w:szCs w:val="28"/>
        </w:rPr>
        <w:lastRenderedPageBreak/>
        <w:t xml:space="preserve">2.6.4. Основания для отказа в предоставлении промежуточного результата муниципальной услуги, предусмотренной </w:t>
      </w:r>
      <w:hyperlink w:anchor="P81">
        <w:r w:rsidRPr="008A5782">
          <w:rPr>
            <w:color w:val="0000FF"/>
            <w:sz w:val="28"/>
            <w:szCs w:val="28"/>
          </w:rPr>
          <w:t>пунктом 2.3.1</w:t>
        </w:r>
      </w:hyperlink>
      <w:r w:rsidRPr="008A5782">
        <w:rPr>
          <w:sz w:val="28"/>
          <w:szCs w:val="28"/>
        </w:rPr>
        <w:t xml:space="preserve"> настоящего Административного регламента:</w:t>
      </w:r>
    </w:p>
    <w:p w14:paraId="5A39485A"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1) в соответствии с </w:t>
      </w:r>
      <w:hyperlink r:id="rId11">
        <w:r w:rsidRPr="008A5782">
          <w:rPr>
            <w:color w:val="0000FF"/>
            <w:sz w:val="28"/>
            <w:szCs w:val="28"/>
          </w:rPr>
          <w:t>пунктом 12 статьи 11.10</w:t>
        </w:r>
      </w:hyperlink>
      <w:r w:rsidRPr="008A5782">
        <w:rPr>
          <w:sz w:val="28"/>
          <w:szCs w:val="28"/>
        </w:rPr>
        <w:t xml:space="preserve">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w:t>
      </w:r>
      <w:hyperlink r:id="rId12">
        <w:r w:rsidRPr="008A5782">
          <w:rPr>
            <w:color w:val="0000FF"/>
            <w:sz w:val="28"/>
            <w:szCs w:val="28"/>
          </w:rPr>
          <w:t>Приказом</w:t>
        </w:r>
      </w:hyperlink>
      <w:r w:rsidRPr="008A5782">
        <w:rPr>
          <w:sz w:val="28"/>
          <w:szCs w:val="28"/>
        </w:rPr>
        <w:t xml:space="preserve"> Росреестра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62997EE8"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2) в соответствии с </w:t>
      </w:r>
      <w:hyperlink r:id="rId13">
        <w:r w:rsidRPr="008A5782">
          <w:rPr>
            <w:color w:val="0000FF"/>
            <w:sz w:val="28"/>
            <w:szCs w:val="28"/>
          </w:rPr>
          <w:t>пунктами 2</w:t>
        </w:r>
      </w:hyperlink>
      <w:r w:rsidRPr="008A5782">
        <w:rPr>
          <w:sz w:val="28"/>
          <w:szCs w:val="28"/>
        </w:rPr>
        <w:t xml:space="preserve"> - </w:t>
      </w:r>
      <w:hyperlink r:id="rId14">
        <w:r w:rsidRPr="008A5782">
          <w:rPr>
            <w:color w:val="0000FF"/>
            <w:sz w:val="28"/>
            <w:szCs w:val="28"/>
          </w:rPr>
          <w:t>5 пункта 16 статьи 11.10</w:t>
        </w:r>
      </w:hyperlink>
      <w:r w:rsidRPr="008A5782">
        <w:rPr>
          <w:sz w:val="28"/>
          <w:szCs w:val="28"/>
        </w:rPr>
        <w:t xml:space="preserve"> Земельного кодекса Российской Федерации:</w:t>
      </w:r>
    </w:p>
    <w:p w14:paraId="35A67ECC" w14:textId="77777777" w:rsidR="008A5782" w:rsidRPr="008A5782" w:rsidRDefault="008A5782" w:rsidP="008A5782">
      <w:pPr>
        <w:widowControl w:val="0"/>
        <w:overflowPunct/>
        <w:adjustRightInd/>
        <w:ind w:firstLine="540"/>
        <w:jc w:val="both"/>
        <w:rPr>
          <w:sz w:val="28"/>
          <w:szCs w:val="28"/>
        </w:rPr>
      </w:pPr>
      <w:r w:rsidRPr="008A5782">
        <w:rPr>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4F5B1CE5"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разработка схемы расположения земельного участка проведена с нарушением требований к образуемым земельным участкам, предусмотренных в </w:t>
      </w:r>
      <w:hyperlink r:id="rId15">
        <w:r w:rsidRPr="008A5782">
          <w:rPr>
            <w:color w:val="0000FF"/>
            <w:sz w:val="28"/>
            <w:szCs w:val="28"/>
          </w:rPr>
          <w:t>статье 11.9</w:t>
        </w:r>
      </w:hyperlink>
      <w:r w:rsidRPr="008A5782">
        <w:rPr>
          <w:sz w:val="28"/>
          <w:szCs w:val="28"/>
        </w:rPr>
        <w:t xml:space="preserve"> Земельного кодекса Российской Федерации;</w:t>
      </w:r>
    </w:p>
    <w:p w14:paraId="75704D49" w14:textId="77777777" w:rsidR="008A5782" w:rsidRPr="008A5782" w:rsidRDefault="008A5782" w:rsidP="008A5782">
      <w:pPr>
        <w:widowControl w:val="0"/>
        <w:overflowPunct/>
        <w:adjustRightInd/>
        <w:ind w:firstLine="540"/>
        <w:jc w:val="both"/>
        <w:rPr>
          <w:sz w:val="28"/>
          <w:szCs w:val="28"/>
        </w:rPr>
      </w:pPr>
      <w:r w:rsidRPr="008A5782">
        <w:rPr>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7051F063" w14:textId="77777777" w:rsidR="008A5782" w:rsidRPr="008A5782" w:rsidRDefault="008A5782" w:rsidP="008A5782">
      <w:pPr>
        <w:widowControl w:val="0"/>
        <w:overflowPunct/>
        <w:adjustRightInd/>
        <w:ind w:firstLine="540"/>
        <w:jc w:val="both"/>
        <w:rPr>
          <w:sz w:val="28"/>
          <w:szCs w:val="28"/>
        </w:rPr>
      </w:pPr>
      <w:r w:rsidRPr="008A5782">
        <w:rPr>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1280045F"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3) не представлено в письменной форме согласие лиц, указанных в </w:t>
      </w:r>
      <w:hyperlink r:id="rId16">
        <w:r w:rsidRPr="008A5782">
          <w:rPr>
            <w:color w:val="0000FF"/>
            <w:sz w:val="28"/>
            <w:szCs w:val="28"/>
          </w:rPr>
          <w:t>пункте 4 статьи 11.2</w:t>
        </w:r>
      </w:hyperlink>
      <w:r w:rsidRPr="008A5782">
        <w:rPr>
          <w:sz w:val="28"/>
          <w:szCs w:val="28"/>
        </w:rPr>
        <w:t xml:space="preserve"> Земельного кодекса Российской Федерации;</w:t>
      </w:r>
    </w:p>
    <w:p w14:paraId="54347479" w14:textId="77777777" w:rsidR="008A5782" w:rsidRPr="008A5782" w:rsidRDefault="008A5782" w:rsidP="008A5782">
      <w:pPr>
        <w:widowControl w:val="0"/>
        <w:overflowPunct/>
        <w:adjustRightInd/>
        <w:ind w:firstLine="540"/>
        <w:jc w:val="both"/>
        <w:rPr>
          <w:sz w:val="28"/>
          <w:szCs w:val="28"/>
        </w:rPr>
      </w:pPr>
      <w:r w:rsidRPr="008A5782">
        <w:rPr>
          <w:sz w:val="28"/>
          <w:szCs w:val="28"/>
        </w:rPr>
        <w:t>4)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7B651621"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5) в соответствии с </w:t>
      </w:r>
      <w:hyperlink r:id="rId17">
        <w:r w:rsidRPr="008A5782">
          <w:rPr>
            <w:color w:val="0000FF"/>
            <w:sz w:val="28"/>
            <w:szCs w:val="28"/>
          </w:rPr>
          <w:t>подпунктами 5</w:t>
        </w:r>
      </w:hyperlink>
      <w:r w:rsidRPr="008A5782">
        <w:rPr>
          <w:sz w:val="28"/>
          <w:szCs w:val="28"/>
        </w:rPr>
        <w:t xml:space="preserve"> - </w:t>
      </w:r>
      <w:hyperlink r:id="rId18">
        <w:r w:rsidRPr="008A5782">
          <w:rPr>
            <w:color w:val="0000FF"/>
            <w:sz w:val="28"/>
            <w:szCs w:val="28"/>
          </w:rPr>
          <w:t>9</w:t>
        </w:r>
      </w:hyperlink>
      <w:r w:rsidRPr="008A5782">
        <w:rPr>
          <w:sz w:val="28"/>
          <w:szCs w:val="28"/>
        </w:rPr>
        <w:t xml:space="preserve">, </w:t>
      </w:r>
      <w:hyperlink r:id="rId19">
        <w:r w:rsidRPr="008A5782">
          <w:rPr>
            <w:color w:val="0000FF"/>
            <w:sz w:val="28"/>
            <w:szCs w:val="28"/>
          </w:rPr>
          <w:t>13</w:t>
        </w:r>
      </w:hyperlink>
      <w:r w:rsidRPr="008A5782">
        <w:rPr>
          <w:sz w:val="28"/>
          <w:szCs w:val="28"/>
        </w:rPr>
        <w:t xml:space="preserve"> - </w:t>
      </w:r>
      <w:hyperlink r:id="rId20">
        <w:r w:rsidRPr="008A5782">
          <w:rPr>
            <w:color w:val="0000FF"/>
            <w:sz w:val="28"/>
            <w:szCs w:val="28"/>
          </w:rPr>
          <w:t>19 пункта 8 статьи 39.11</w:t>
        </w:r>
      </w:hyperlink>
      <w:r w:rsidRPr="008A5782">
        <w:rPr>
          <w:sz w:val="28"/>
          <w:szCs w:val="28"/>
        </w:rPr>
        <w:t xml:space="preserve"> Земельного кодекса Российской Федерации:</w:t>
      </w:r>
    </w:p>
    <w:p w14:paraId="700ED776" w14:textId="77777777" w:rsidR="008A5782" w:rsidRPr="008A5782" w:rsidRDefault="008A5782" w:rsidP="008A5782">
      <w:pPr>
        <w:widowControl w:val="0"/>
        <w:overflowPunct/>
        <w:adjustRightInd/>
        <w:ind w:firstLine="540"/>
        <w:jc w:val="both"/>
        <w:rPr>
          <w:sz w:val="28"/>
          <w:szCs w:val="28"/>
        </w:rPr>
      </w:pPr>
      <w:r w:rsidRPr="008A5782">
        <w:rPr>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046CC43B" w14:textId="77777777" w:rsidR="008A5782" w:rsidRPr="008A5782" w:rsidRDefault="008A5782" w:rsidP="008A5782">
      <w:pPr>
        <w:widowControl w:val="0"/>
        <w:overflowPunct/>
        <w:adjustRightInd/>
        <w:ind w:firstLine="540"/>
        <w:jc w:val="both"/>
        <w:rPr>
          <w:sz w:val="28"/>
          <w:szCs w:val="28"/>
        </w:rPr>
      </w:pPr>
      <w:r w:rsidRPr="008A5782">
        <w:rPr>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5BB0B05F" w14:textId="77777777" w:rsidR="008A5782" w:rsidRPr="008A5782" w:rsidRDefault="008A5782" w:rsidP="008A5782">
      <w:pPr>
        <w:widowControl w:val="0"/>
        <w:overflowPunct/>
        <w:adjustRightInd/>
        <w:ind w:firstLine="540"/>
        <w:jc w:val="both"/>
        <w:rPr>
          <w:sz w:val="28"/>
          <w:szCs w:val="28"/>
        </w:rPr>
      </w:pPr>
      <w:r w:rsidRPr="008A5782">
        <w:rPr>
          <w:sz w:val="28"/>
          <w:szCs w:val="28"/>
        </w:rPr>
        <w:lastRenderedPageBreak/>
        <w:t>земельный участок не отнесен к определенной категории земель;</w:t>
      </w:r>
    </w:p>
    <w:p w14:paraId="246B1B68" w14:textId="77777777" w:rsidR="008A5782" w:rsidRPr="008A5782" w:rsidRDefault="008A5782" w:rsidP="008A5782">
      <w:pPr>
        <w:widowControl w:val="0"/>
        <w:overflowPunct/>
        <w:adjustRightInd/>
        <w:ind w:firstLine="540"/>
        <w:jc w:val="both"/>
        <w:rPr>
          <w:sz w:val="28"/>
          <w:szCs w:val="28"/>
        </w:rPr>
      </w:pPr>
      <w:r w:rsidRPr="008A5782">
        <w:rPr>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3C073807"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r w:rsidRPr="008A5782">
          <w:rPr>
            <w:color w:val="0000FF"/>
            <w:sz w:val="28"/>
            <w:szCs w:val="28"/>
          </w:rPr>
          <w:t>ст. 39.36</w:t>
        </w:r>
      </w:hyperlink>
      <w:r w:rsidRPr="008A5782">
        <w:rPr>
          <w:sz w:val="28"/>
          <w:szCs w:val="28"/>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2">
        <w:r w:rsidRPr="008A5782">
          <w:rPr>
            <w:color w:val="0000FF"/>
            <w:sz w:val="28"/>
            <w:szCs w:val="28"/>
          </w:rPr>
          <w:t>частью 11 статьи 55.32</w:t>
        </w:r>
      </w:hyperlink>
      <w:r w:rsidRPr="008A5782">
        <w:rPr>
          <w:sz w:val="28"/>
          <w:szCs w:val="28"/>
        </w:rPr>
        <w:t xml:space="preserve"> Градостроительного кодекса Российской Федерации;</w:t>
      </w:r>
    </w:p>
    <w:p w14:paraId="7BFD36D0"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
        <w:r w:rsidRPr="008A5782">
          <w:rPr>
            <w:color w:val="0000FF"/>
            <w:sz w:val="28"/>
            <w:szCs w:val="28"/>
          </w:rPr>
          <w:t>статьей 39.36</w:t>
        </w:r>
      </w:hyperlink>
      <w:r w:rsidRPr="008A5782">
        <w:rPr>
          <w:sz w:val="28"/>
          <w:szCs w:val="28"/>
        </w:rPr>
        <w:t xml:space="preserve"> Земельного кодекса Российской Федерации;</w:t>
      </w:r>
    </w:p>
    <w:p w14:paraId="3C2CB456" w14:textId="77777777" w:rsidR="008A5782" w:rsidRPr="008A5782" w:rsidRDefault="008A5782" w:rsidP="008A5782">
      <w:pPr>
        <w:widowControl w:val="0"/>
        <w:overflowPunct/>
        <w:adjustRightInd/>
        <w:ind w:firstLine="540"/>
        <w:jc w:val="both"/>
        <w:rPr>
          <w:sz w:val="28"/>
          <w:szCs w:val="28"/>
        </w:rPr>
      </w:pPr>
      <w:r w:rsidRPr="008A5782">
        <w:rPr>
          <w:sz w:val="28"/>
          <w:szCs w:val="28"/>
        </w:rPr>
        <w:t>земельный участок расположен в границах территории, в отношении которой заключен договор о ее комплексном развитии;</w:t>
      </w:r>
    </w:p>
    <w:p w14:paraId="1A0F1AF1" w14:textId="77777777" w:rsidR="008A5782" w:rsidRPr="008A5782" w:rsidRDefault="008A5782" w:rsidP="008A5782">
      <w:pPr>
        <w:widowControl w:val="0"/>
        <w:overflowPunct/>
        <w:adjustRightInd/>
        <w:ind w:firstLine="540"/>
        <w:jc w:val="both"/>
        <w:rPr>
          <w:sz w:val="28"/>
          <w:szCs w:val="28"/>
        </w:rPr>
      </w:pPr>
      <w:r w:rsidRPr="008A5782">
        <w:rPr>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0893EE8" w14:textId="77777777" w:rsidR="008A5782" w:rsidRPr="008A5782" w:rsidRDefault="008A5782" w:rsidP="008A5782">
      <w:pPr>
        <w:widowControl w:val="0"/>
        <w:overflowPunct/>
        <w:adjustRightInd/>
        <w:ind w:firstLine="540"/>
        <w:jc w:val="both"/>
        <w:rPr>
          <w:sz w:val="28"/>
          <w:szCs w:val="28"/>
        </w:rPr>
      </w:pPr>
      <w:r w:rsidRPr="008A5782">
        <w:rPr>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3C3F1C54" w14:textId="77777777" w:rsidR="008A5782" w:rsidRPr="008A5782" w:rsidRDefault="008A5782" w:rsidP="008A5782">
      <w:pPr>
        <w:widowControl w:val="0"/>
        <w:overflowPunct/>
        <w:adjustRightInd/>
        <w:ind w:firstLine="540"/>
        <w:jc w:val="both"/>
        <w:rPr>
          <w:sz w:val="28"/>
          <w:szCs w:val="28"/>
        </w:rPr>
      </w:pPr>
      <w:r w:rsidRPr="008A5782">
        <w:rPr>
          <w:sz w:val="28"/>
          <w:szCs w:val="28"/>
        </w:rPr>
        <w:t>в отношении земельного участка принято решение о предварительном согласовании его предоставления;</w:t>
      </w:r>
    </w:p>
    <w:p w14:paraId="5C2E9862" w14:textId="77777777" w:rsidR="008A5782" w:rsidRPr="008A5782" w:rsidRDefault="008A5782" w:rsidP="008A5782">
      <w:pPr>
        <w:widowControl w:val="0"/>
        <w:overflowPunct/>
        <w:adjustRightInd/>
        <w:ind w:firstLine="540"/>
        <w:jc w:val="both"/>
        <w:rPr>
          <w:sz w:val="28"/>
          <w:szCs w:val="28"/>
        </w:rPr>
      </w:pPr>
      <w:r w:rsidRPr="008A5782">
        <w:rPr>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0298C797" w14:textId="77777777" w:rsidR="008A5782" w:rsidRPr="008A5782" w:rsidRDefault="008A5782" w:rsidP="008A5782">
      <w:pPr>
        <w:widowControl w:val="0"/>
        <w:overflowPunct/>
        <w:adjustRightInd/>
        <w:ind w:firstLine="540"/>
        <w:jc w:val="both"/>
        <w:rPr>
          <w:sz w:val="28"/>
          <w:szCs w:val="28"/>
        </w:rPr>
      </w:pPr>
      <w:r w:rsidRPr="008A5782">
        <w:rPr>
          <w:sz w:val="28"/>
          <w:szCs w:val="28"/>
        </w:rPr>
        <w:lastRenderedPageBreak/>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3A2D931E" w14:textId="77777777" w:rsidR="008A5782" w:rsidRPr="008A5782" w:rsidRDefault="008A5782" w:rsidP="008A5782">
      <w:pPr>
        <w:widowControl w:val="0"/>
        <w:overflowPunct/>
        <w:adjustRightInd/>
        <w:ind w:firstLine="540"/>
        <w:jc w:val="both"/>
        <w:rPr>
          <w:sz w:val="28"/>
          <w:szCs w:val="28"/>
        </w:rPr>
      </w:pPr>
      <w:r w:rsidRPr="008A5782">
        <w:rPr>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171C6A3"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2.6.5. Оснований для приостановления предоставления результатов муниципальной услуги, предусмотренной пунктами </w:t>
      </w:r>
      <w:hyperlink w:anchor="P86">
        <w:proofErr w:type="spellStart"/>
        <w:r w:rsidRPr="008A5782">
          <w:rPr>
            <w:color w:val="0000FF"/>
            <w:sz w:val="28"/>
            <w:szCs w:val="28"/>
          </w:rPr>
          <w:t>пп</w:t>
        </w:r>
        <w:proofErr w:type="spellEnd"/>
        <w:r w:rsidRPr="008A5782">
          <w:rPr>
            <w:color w:val="0000FF"/>
            <w:sz w:val="28"/>
            <w:szCs w:val="28"/>
          </w:rPr>
          <w:t>. 1 "а", в п. 2.3.2</w:t>
        </w:r>
      </w:hyperlink>
      <w:r w:rsidRPr="008A5782">
        <w:rPr>
          <w:sz w:val="28"/>
          <w:szCs w:val="28"/>
        </w:rPr>
        <w:t xml:space="preserve"> настоящего Административного регламента, законодательством Российской Федерации не предусмотрено.</w:t>
      </w:r>
    </w:p>
    <w:p w14:paraId="04DE1271"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2.6.6. Основания для отказа в предоставлении результатов муниципальной услуги, предусмотренной пунктам </w:t>
      </w:r>
      <w:hyperlink w:anchor="P86">
        <w:proofErr w:type="spellStart"/>
        <w:r w:rsidRPr="008A5782">
          <w:rPr>
            <w:color w:val="0000FF"/>
            <w:sz w:val="28"/>
            <w:szCs w:val="28"/>
          </w:rPr>
          <w:t>пп</w:t>
        </w:r>
        <w:proofErr w:type="spellEnd"/>
        <w:r w:rsidRPr="008A5782">
          <w:rPr>
            <w:color w:val="0000FF"/>
            <w:sz w:val="28"/>
            <w:szCs w:val="28"/>
          </w:rPr>
          <w:t>. 1 "а", в п. 2.3.2</w:t>
        </w:r>
      </w:hyperlink>
      <w:r w:rsidRPr="008A5782">
        <w:rPr>
          <w:sz w:val="28"/>
          <w:szCs w:val="28"/>
        </w:rPr>
        <w:t xml:space="preserve"> настоящего Административного регламента:</w:t>
      </w:r>
    </w:p>
    <w:p w14:paraId="56762782"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2.6.6.1. в соответствии с пунктом с </w:t>
      </w:r>
      <w:hyperlink r:id="rId24">
        <w:r w:rsidRPr="008A5782">
          <w:rPr>
            <w:color w:val="0000FF"/>
            <w:sz w:val="28"/>
            <w:szCs w:val="28"/>
          </w:rPr>
          <w:t>пунктом 8 статьи 39.11</w:t>
        </w:r>
      </w:hyperlink>
      <w:r w:rsidRPr="008A5782">
        <w:rPr>
          <w:sz w:val="28"/>
          <w:szCs w:val="28"/>
        </w:rPr>
        <w:t xml:space="preserve"> Земельного кодекса Российской Федерации:</w:t>
      </w:r>
    </w:p>
    <w:p w14:paraId="0DD67CE1"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границы земельного участка подлежат уточнению в соответствии с требованиями Федерального </w:t>
      </w:r>
      <w:hyperlink r:id="rId25">
        <w:r w:rsidRPr="008A5782">
          <w:rPr>
            <w:color w:val="0000FF"/>
            <w:sz w:val="28"/>
            <w:szCs w:val="28"/>
          </w:rPr>
          <w:t>закона</w:t>
        </w:r>
      </w:hyperlink>
      <w:r w:rsidRPr="008A5782">
        <w:rPr>
          <w:sz w:val="28"/>
          <w:szCs w:val="28"/>
        </w:rPr>
        <w:t xml:space="preserve"> "О государственной регистрации недвижимости";</w:t>
      </w:r>
    </w:p>
    <w:p w14:paraId="7881855F" w14:textId="77777777" w:rsidR="008A5782" w:rsidRPr="008A5782" w:rsidRDefault="008A5782" w:rsidP="008A5782">
      <w:pPr>
        <w:widowControl w:val="0"/>
        <w:overflowPunct/>
        <w:adjustRightInd/>
        <w:ind w:firstLine="540"/>
        <w:jc w:val="both"/>
        <w:rPr>
          <w:sz w:val="28"/>
          <w:szCs w:val="28"/>
        </w:rPr>
      </w:pPr>
      <w:r w:rsidRPr="008A5782">
        <w:rPr>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1BE69236" w14:textId="77777777" w:rsidR="008A5782" w:rsidRPr="008A5782" w:rsidRDefault="008A5782" w:rsidP="008A5782">
      <w:pPr>
        <w:widowControl w:val="0"/>
        <w:overflowPunct/>
        <w:adjustRightInd/>
        <w:ind w:firstLine="540"/>
        <w:jc w:val="both"/>
        <w:rPr>
          <w:sz w:val="28"/>
          <w:szCs w:val="28"/>
        </w:rPr>
      </w:pPr>
      <w:r w:rsidRPr="008A5782">
        <w:rPr>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7783EF77" w14:textId="77777777" w:rsidR="008A5782" w:rsidRPr="008A5782" w:rsidRDefault="008A5782" w:rsidP="008A5782">
      <w:pPr>
        <w:widowControl w:val="0"/>
        <w:overflowPunct/>
        <w:adjustRightInd/>
        <w:ind w:firstLine="540"/>
        <w:jc w:val="both"/>
        <w:rPr>
          <w:sz w:val="28"/>
          <w:szCs w:val="28"/>
        </w:rPr>
      </w:pPr>
      <w:r w:rsidRPr="008A5782">
        <w:rPr>
          <w:sz w:val="28"/>
          <w:szCs w:val="28"/>
        </w:rPr>
        <w:t>земельный участок не отнесен к определенной категории земель;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1B869DDF"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r w:rsidRPr="008A5782">
          <w:rPr>
            <w:color w:val="0000FF"/>
            <w:sz w:val="28"/>
            <w:szCs w:val="28"/>
          </w:rPr>
          <w:t>статьей 39.36</w:t>
        </w:r>
      </w:hyperlink>
      <w:r w:rsidRPr="008A5782">
        <w:rPr>
          <w:sz w:val="28"/>
          <w:szCs w:val="28"/>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7">
        <w:r w:rsidRPr="008A5782">
          <w:rPr>
            <w:color w:val="0000FF"/>
            <w:sz w:val="28"/>
            <w:szCs w:val="28"/>
          </w:rPr>
          <w:t>частью 11 статьи 55.32</w:t>
        </w:r>
      </w:hyperlink>
      <w:r w:rsidRPr="008A5782">
        <w:rPr>
          <w:sz w:val="28"/>
          <w:szCs w:val="28"/>
        </w:rPr>
        <w:t xml:space="preserve"> Градостроительного кодекса Российской Федерации;</w:t>
      </w:r>
    </w:p>
    <w:p w14:paraId="16632E62" w14:textId="77777777" w:rsidR="008A5782" w:rsidRPr="008A5782" w:rsidRDefault="008A5782" w:rsidP="008A5782">
      <w:pPr>
        <w:widowControl w:val="0"/>
        <w:overflowPunct/>
        <w:adjustRightInd/>
        <w:ind w:firstLine="540"/>
        <w:jc w:val="both"/>
        <w:rPr>
          <w:sz w:val="28"/>
          <w:szCs w:val="28"/>
        </w:rPr>
      </w:pPr>
      <w:r w:rsidRPr="008A5782">
        <w:rPr>
          <w:sz w:val="28"/>
          <w:szCs w:val="28"/>
        </w:rPr>
        <w:lastRenderedPageBreak/>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8">
        <w:r w:rsidRPr="008A5782">
          <w:rPr>
            <w:color w:val="0000FF"/>
            <w:sz w:val="28"/>
            <w:szCs w:val="28"/>
          </w:rPr>
          <w:t>статьей 39.36</w:t>
        </w:r>
      </w:hyperlink>
      <w:r w:rsidRPr="008A5782">
        <w:rPr>
          <w:sz w:val="28"/>
          <w:szCs w:val="28"/>
        </w:rPr>
        <w:t xml:space="preserve"> Земельного кодекса Российской Федерации;</w:t>
      </w:r>
    </w:p>
    <w:p w14:paraId="75F72C2E" w14:textId="77777777" w:rsidR="008A5782" w:rsidRPr="008A5782" w:rsidRDefault="008A5782" w:rsidP="008A5782">
      <w:pPr>
        <w:widowControl w:val="0"/>
        <w:overflowPunct/>
        <w:adjustRightInd/>
        <w:ind w:firstLine="540"/>
        <w:jc w:val="both"/>
        <w:rPr>
          <w:sz w:val="28"/>
          <w:szCs w:val="28"/>
        </w:rPr>
      </w:pPr>
      <w:r w:rsidRPr="008A5782">
        <w:rPr>
          <w:sz w:val="28"/>
          <w:szCs w:val="28"/>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2666E4F6" w14:textId="77777777" w:rsidR="008A5782" w:rsidRPr="008A5782" w:rsidRDefault="008A5782" w:rsidP="008A5782">
      <w:pPr>
        <w:widowControl w:val="0"/>
        <w:overflowPunct/>
        <w:adjustRightInd/>
        <w:ind w:firstLine="540"/>
        <w:jc w:val="both"/>
        <w:rPr>
          <w:sz w:val="28"/>
          <w:szCs w:val="28"/>
        </w:rPr>
      </w:pPr>
      <w:r w:rsidRPr="008A5782">
        <w:rPr>
          <w:sz w:val="28"/>
          <w:szCs w:val="28"/>
        </w:rPr>
        <w:t>земельный участок ограничен в обороте, за исключением случая проведения аукциона на право заключения договора аренды земельного участка;</w:t>
      </w:r>
    </w:p>
    <w:p w14:paraId="546A7BC5" w14:textId="77777777" w:rsidR="008A5782" w:rsidRPr="008A5782" w:rsidRDefault="008A5782" w:rsidP="008A5782">
      <w:pPr>
        <w:widowControl w:val="0"/>
        <w:overflowPunct/>
        <w:adjustRightInd/>
        <w:ind w:firstLine="540"/>
        <w:jc w:val="both"/>
        <w:rPr>
          <w:sz w:val="28"/>
          <w:szCs w:val="28"/>
        </w:rPr>
      </w:pPr>
      <w:r w:rsidRPr="008A5782">
        <w:rPr>
          <w:sz w:val="28"/>
          <w:szCs w:val="28"/>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141B1C92" w14:textId="77777777" w:rsidR="008A5782" w:rsidRPr="008A5782" w:rsidRDefault="008A5782" w:rsidP="008A5782">
      <w:pPr>
        <w:widowControl w:val="0"/>
        <w:overflowPunct/>
        <w:adjustRightInd/>
        <w:ind w:firstLine="540"/>
        <w:jc w:val="both"/>
        <w:rPr>
          <w:sz w:val="28"/>
          <w:szCs w:val="28"/>
        </w:rPr>
      </w:pPr>
      <w:r w:rsidRPr="008A5782">
        <w:rPr>
          <w:sz w:val="28"/>
          <w:szCs w:val="28"/>
        </w:rPr>
        <w:t>земельный участок расположен в границах территории, в отношении которой заключен договор о ее комплексном развитии;</w:t>
      </w:r>
    </w:p>
    <w:p w14:paraId="6F23C502" w14:textId="77777777" w:rsidR="008A5782" w:rsidRPr="008A5782" w:rsidRDefault="008A5782" w:rsidP="008A5782">
      <w:pPr>
        <w:widowControl w:val="0"/>
        <w:overflowPunct/>
        <w:adjustRightInd/>
        <w:ind w:firstLine="540"/>
        <w:jc w:val="both"/>
        <w:rPr>
          <w:sz w:val="28"/>
          <w:szCs w:val="28"/>
        </w:rPr>
      </w:pPr>
      <w:r w:rsidRPr="008A5782">
        <w:rPr>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4A49D1DD" w14:textId="77777777" w:rsidR="008A5782" w:rsidRPr="008A5782" w:rsidRDefault="008A5782" w:rsidP="008A5782">
      <w:pPr>
        <w:widowControl w:val="0"/>
        <w:overflowPunct/>
        <w:adjustRightInd/>
        <w:ind w:firstLine="540"/>
        <w:jc w:val="both"/>
        <w:rPr>
          <w:sz w:val="28"/>
          <w:szCs w:val="28"/>
        </w:rPr>
      </w:pPr>
      <w:r w:rsidRPr="008A5782">
        <w:rPr>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0D04FA1C" w14:textId="77777777" w:rsidR="008A5782" w:rsidRPr="008A5782" w:rsidRDefault="008A5782" w:rsidP="008A5782">
      <w:pPr>
        <w:widowControl w:val="0"/>
        <w:overflowPunct/>
        <w:adjustRightInd/>
        <w:ind w:firstLine="540"/>
        <w:jc w:val="both"/>
        <w:rPr>
          <w:sz w:val="28"/>
          <w:szCs w:val="28"/>
        </w:rPr>
      </w:pPr>
      <w:r w:rsidRPr="008A5782">
        <w:rPr>
          <w:sz w:val="28"/>
          <w:szCs w:val="28"/>
        </w:rPr>
        <w:t>в отношении земельного участка принято решение о предварительном согласовании его предоставления;</w:t>
      </w:r>
    </w:p>
    <w:p w14:paraId="12FBAA17" w14:textId="77777777" w:rsidR="008A5782" w:rsidRPr="008A5782" w:rsidRDefault="008A5782" w:rsidP="008A5782">
      <w:pPr>
        <w:widowControl w:val="0"/>
        <w:overflowPunct/>
        <w:adjustRightInd/>
        <w:ind w:firstLine="540"/>
        <w:jc w:val="both"/>
        <w:rPr>
          <w:sz w:val="28"/>
          <w:szCs w:val="28"/>
        </w:rPr>
      </w:pPr>
      <w:r w:rsidRPr="008A5782">
        <w:rPr>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5BB8E462" w14:textId="77777777" w:rsidR="008A5782" w:rsidRPr="008A5782" w:rsidRDefault="008A5782" w:rsidP="008A5782">
      <w:pPr>
        <w:widowControl w:val="0"/>
        <w:overflowPunct/>
        <w:adjustRightInd/>
        <w:ind w:firstLine="540"/>
        <w:jc w:val="both"/>
        <w:rPr>
          <w:sz w:val="28"/>
          <w:szCs w:val="28"/>
        </w:rPr>
      </w:pPr>
      <w:r w:rsidRPr="008A5782">
        <w:rPr>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5F1E6E00" w14:textId="77777777" w:rsidR="008A5782" w:rsidRPr="008A5782" w:rsidRDefault="008A5782" w:rsidP="008A5782">
      <w:pPr>
        <w:widowControl w:val="0"/>
        <w:overflowPunct/>
        <w:adjustRightInd/>
        <w:ind w:firstLine="540"/>
        <w:jc w:val="both"/>
        <w:rPr>
          <w:sz w:val="28"/>
          <w:szCs w:val="28"/>
        </w:rPr>
      </w:pPr>
      <w:r w:rsidRPr="008A5782">
        <w:rPr>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D6ECD25" w14:textId="77777777" w:rsidR="008A5782" w:rsidRPr="008A5782" w:rsidRDefault="008A5782" w:rsidP="008A5782">
      <w:pPr>
        <w:widowControl w:val="0"/>
        <w:overflowPunct/>
        <w:adjustRightInd/>
        <w:ind w:firstLine="540"/>
        <w:jc w:val="both"/>
        <w:rPr>
          <w:sz w:val="28"/>
          <w:szCs w:val="28"/>
        </w:rPr>
      </w:pPr>
      <w:r w:rsidRPr="008A5782">
        <w:rPr>
          <w:sz w:val="28"/>
          <w:szCs w:val="28"/>
        </w:rPr>
        <w:lastRenderedPageBreak/>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0EC0C170" w14:textId="77777777" w:rsidR="008A5782" w:rsidRPr="008A5782" w:rsidRDefault="008A5782" w:rsidP="008A5782">
      <w:pPr>
        <w:widowControl w:val="0"/>
        <w:overflowPunct/>
        <w:adjustRightInd/>
        <w:ind w:firstLine="540"/>
        <w:jc w:val="both"/>
        <w:rPr>
          <w:sz w:val="28"/>
          <w:szCs w:val="28"/>
        </w:rPr>
      </w:pPr>
      <w:r w:rsidRPr="008A5782">
        <w:rPr>
          <w:sz w:val="28"/>
          <w:szCs w:val="28"/>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13C9939F" w14:textId="77777777" w:rsidR="008A5782" w:rsidRPr="008A5782" w:rsidRDefault="008A5782" w:rsidP="008A5782">
      <w:pPr>
        <w:widowControl w:val="0"/>
        <w:overflowPunct/>
        <w:adjustRightInd/>
        <w:ind w:firstLine="540"/>
        <w:jc w:val="both"/>
        <w:rPr>
          <w:sz w:val="28"/>
          <w:szCs w:val="28"/>
        </w:rPr>
      </w:pPr>
      <w:r w:rsidRPr="008A5782">
        <w:rPr>
          <w:sz w:val="28"/>
          <w:szCs w:val="28"/>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3730FB80"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2.6.6.2. в соответствии с </w:t>
      </w:r>
      <w:hyperlink r:id="rId29">
        <w:r w:rsidRPr="008A5782">
          <w:rPr>
            <w:color w:val="0000FF"/>
            <w:sz w:val="28"/>
            <w:szCs w:val="28"/>
          </w:rPr>
          <w:t>пунктом 10 статьи 39.11</w:t>
        </w:r>
      </w:hyperlink>
      <w:r w:rsidRPr="008A5782">
        <w:rPr>
          <w:sz w:val="28"/>
          <w:szCs w:val="28"/>
        </w:rPr>
        <w:t xml:space="preserve">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30">
        <w:r w:rsidRPr="008A5782">
          <w:rPr>
            <w:color w:val="0000FF"/>
            <w:sz w:val="28"/>
            <w:szCs w:val="28"/>
          </w:rPr>
          <w:t>частью 4 статьи 18</w:t>
        </w:r>
      </w:hyperlink>
      <w:r w:rsidRPr="008A5782">
        <w:rPr>
          <w:sz w:val="28"/>
          <w:szCs w:val="28"/>
        </w:rP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1">
        <w:r w:rsidRPr="008A5782">
          <w:rPr>
            <w:color w:val="0000FF"/>
            <w:sz w:val="28"/>
            <w:szCs w:val="28"/>
          </w:rPr>
          <w:t>частью 3 статьи 14</w:t>
        </w:r>
      </w:hyperlink>
      <w:r w:rsidRPr="008A5782">
        <w:rPr>
          <w:sz w:val="28"/>
          <w:szCs w:val="28"/>
        </w:rPr>
        <w:t xml:space="preserve"> указанного Федерального закона.</w:t>
      </w:r>
    </w:p>
    <w:p w14:paraId="6D2D34F0"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2.6.7. Исчерпывающий </w:t>
      </w:r>
      <w:hyperlink w:anchor="P902">
        <w:r w:rsidRPr="008A5782">
          <w:rPr>
            <w:color w:val="0000FF"/>
            <w:sz w:val="28"/>
            <w:szCs w:val="28"/>
          </w:rPr>
          <w:t>перечень</w:t>
        </w:r>
      </w:hyperlink>
      <w:r w:rsidRPr="008A5782">
        <w:rPr>
          <w:sz w:val="28"/>
          <w:szCs w:val="28"/>
        </w:rPr>
        <w:t xml:space="preserve"> оснований для отказа в приеме документов, необходимых для предоставления муниципальной услуги, оснований для приостановления предоставления муниципальной услуги, оснований для отказа в предоставлении муниципальной услуги с учетом категории (признаков) заявителя приведены в приложении N 11 к Административному регламенту.</w:t>
      </w:r>
    </w:p>
    <w:p w14:paraId="7A54DA6A" w14:textId="77777777" w:rsidR="008A5782" w:rsidRPr="008A5782" w:rsidRDefault="008A5782" w:rsidP="008A5782">
      <w:pPr>
        <w:widowControl w:val="0"/>
        <w:overflowPunct/>
        <w:adjustRightInd/>
        <w:jc w:val="both"/>
        <w:rPr>
          <w:sz w:val="28"/>
          <w:szCs w:val="28"/>
        </w:rPr>
      </w:pPr>
    </w:p>
    <w:p w14:paraId="244BFED5" w14:textId="77777777" w:rsidR="008A5782" w:rsidRPr="008A5782" w:rsidRDefault="008A5782" w:rsidP="008A5782">
      <w:pPr>
        <w:widowControl w:val="0"/>
        <w:overflowPunct/>
        <w:adjustRightInd/>
        <w:jc w:val="center"/>
        <w:outlineLvl w:val="2"/>
        <w:rPr>
          <w:b/>
          <w:sz w:val="28"/>
          <w:szCs w:val="28"/>
        </w:rPr>
      </w:pPr>
      <w:r w:rsidRPr="008A5782">
        <w:rPr>
          <w:b/>
          <w:sz w:val="28"/>
          <w:szCs w:val="28"/>
        </w:rPr>
        <w:t>2.7. Размер платы, взимаемой с заявителя при предоставлении</w:t>
      </w:r>
    </w:p>
    <w:p w14:paraId="375E03D3" w14:textId="490DB66F" w:rsidR="008A5782" w:rsidRPr="008A5782" w:rsidRDefault="008A5782" w:rsidP="008A5782">
      <w:pPr>
        <w:widowControl w:val="0"/>
        <w:overflowPunct/>
        <w:adjustRightInd/>
        <w:jc w:val="center"/>
        <w:rPr>
          <w:b/>
          <w:sz w:val="28"/>
          <w:szCs w:val="28"/>
        </w:rPr>
      </w:pPr>
      <w:r w:rsidRPr="008A5782">
        <w:rPr>
          <w:b/>
          <w:sz w:val="28"/>
          <w:szCs w:val="28"/>
        </w:rPr>
        <w:t>муниципальной услуги</w:t>
      </w:r>
    </w:p>
    <w:p w14:paraId="2CC58CF2" w14:textId="77777777" w:rsidR="008A5782" w:rsidRPr="008A5782" w:rsidRDefault="008A5782" w:rsidP="008A5782">
      <w:pPr>
        <w:widowControl w:val="0"/>
        <w:overflowPunct/>
        <w:adjustRightInd/>
        <w:jc w:val="both"/>
        <w:rPr>
          <w:sz w:val="28"/>
          <w:szCs w:val="28"/>
        </w:rPr>
      </w:pPr>
    </w:p>
    <w:p w14:paraId="31BCEAD8" w14:textId="77777777" w:rsidR="008A5782" w:rsidRPr="008A5782" w:rsidRDefault="008A5782" w:rsidP="008A5782">
      <w:pPr>
        <w:widowControl w:val="0"/>
        <w:overflowPunct/>
        <w:adjustRightInd/>
        <w:ind w:firstLine="540"/>
        <w:jc w:val="both"/>
        <w:rPr>
          <w:sz w:val="28"/>
          <w:szCs w:val="28"/>
        </w:rPr>
      </w:pPr>
      <w:r w:rsidRPr="008A5782">
        <w:rPr>
          <w:sz w:val="28"/>
          <w:szCs w:val="28"/>
        </w:rPr>
        <w:t>2.7.1. Предоставление муниципальной услуги осуществляется бесплатно.</w:t>
      </w:r>
    </w:p>
    <w:p w14:paraId="378A2C86" w14:textId="77777777" w:rsidR="008A5782" w:rsidRPr="008A5782" w:rsidRDefault="008A5782" w:rsidP="008A5782">
      <w:pPr>
        <w:widowControl w:val="0"/>
        <w:overflowPunct/>
        <w:adjustRightInd/>
        <w:jc w:val="both"/>
        <w:rPr>
          <w:sz w:val="28"/>
          <w:szCs w:val="28"/>
        </w:rPr>
      </w:pPr>
    </w:p>
    <w:p w14:paraId="4ADAD22B" w14:textId="77777777" w:rsidR="008A5782" w:rsidRPr="008A5782" w:rsidRDefault="008A5782" w:rsidP="008A5782">
      <w:pPr>
        <w:widowControl w:val="0"/>
        <w:overflowPunct/>
        <w:adjustRightInd/>
        <w:jc w:val="center"/>
        <w:outlineLvl w:val="2"/>
        <w:rPr>
          <w:b/>
          <w:sz w:val="28"/>
          <w:szCs w:val="28"/>
        </w:rPr>
      </w:pPr>
      <w:r w:rsidRPr="008A5782">
        <w:rPr>
          <w:b/>
          <w:sz w:val="28"/>
          <w:szCs w:val="28"/>
        </w:rPr>
        <w:t>2.8. Максимальный срок ожидания в очереди при подаче</w:t>
      </w:r>
    </w:p>
    <w:p w14:paraId="47BD8C05" w14:textId="77777777" w:rsidR="008A5782" w:rsidRPr="008A5782" w:rsidRDefault="008A5782" w:rsidP="008A5782">
      <w:pPr>
        <w:widowControl w:val="0"/>
        <w:overflowPunct/>
        <w:adjustRightInd/>
        <w:jc w:val="center"/>
        <w:rPr>
          <w:b/>
          <w:sz w:val="28"/>
          <w:szCs w:val="28"/>
        </w:rPr>
      </w:pPr>
      <w:r w:rsidRPr="008A5782">
        <w:rPr>
          <w:b/>
          <w:sz w:val="28"/>
          <w:szCs w:val="28"/>
        </w:rPr>
        <w:t>заявителем запроса о предоставлении муниципальной услуги</w:t>
      </w:r>
    </w:p>
    <w:p w14:paraId="4DB171D5" w14:textId="77777777" w:rsidR="008A5782" w:rsidRPr="008A5782" w:rsidRDefault="008A5782" w:rsidP="008A5782">
      <w:pPr>
        <w:widowControl w:val="0"/>
        <w:overflowPunct/>
        <w:adjustRightInd/>
        <w:jc w:val="center"/>
        <w:rPr>
          <w:b/>
          <w:sz w:val="28"/>
          <w:szCs w:val="28"/>
        </w:rPr>
      </w:pPr>
      <w:r w:rsidRPr="008A5782">
        <w:rPr>
          <w:b/>
          <w:sz w:val="28"/>
          <w:szCs w:val="28"/>
        </w:rPr>
        <w:t>и при получении результата предоставления</w:t>
      </w:r>
    </w:p>
    <w:p w14:paraId="2B68E64D" w14:textId="77777777" w:rsidR="008A5782" w:rsidRPr="008A5782" w:rsidRDefault="008A5782" w:rsidP="008A5782">
      <w:pPr>
        <w:widowControl w:val="0"/>
        <w:overflowPunct/>
        <w:adjustRightInd/>
        <w:jc w:val="center"/>
        <w:rPr>
          <w:b/>
          <w:sz w:val="28"/>
          <w:szCs w:val="28"/>
        </w:rPr>
      </w:pPr>
      <w:r w:rsidRPr="008A5782">
        <w:rPr>
          <w:b/>
          <w:sz w:val="28"/>
          <w:szCs w:val="28"/>
        </w:rPr>
        <w:t>муниципальной услуги</w:t>
      </w:r>
    </w:p>
    <w:p w14:paraId="7257DD5A" w14:textId="77777777" w:rsidR="008A5782" w:rsidRPr="008A5782" w:rsidRDefault="008A5782" w:rsidP="008A5782">
      <w:pPr>
        <w:widowControl w:val="0"/>
        <w:overflowPunct/>
        <w:adjustRightInd/>
        <w:jc w:val="both"/>
        <w:rPr>
          <w:sz w:val="28"/>
          <w:szCs w:val="28"/>
        </w:rPr>
      </w:pPr>
    </w:p>
    <w:p w14:paraId="2FD3CD8B" w14:textId="121A847F" w:rsidR="008A5782" w:rsidRPr="008A5782" w:rsidRDefault="008A5782" w:rsidP="008A5782">
      <w:pPr>
        <w:widowControl w:val="0"/>
        <w:overflowPunct/>
        <w:adjustRightInd/>
        <w:ind w:firstLine="540"/>
        <w:rPr>
          <w:sz w:val="28"/>
          <w:szCs w:val="28"/>
        </w:rPr>
      </w:pPr>
      <w:r w:rsidRPr="008A5782">
        <w:rPr>
          <w:sz w:val="28"/>
          <w:szCs w:val="28"/>
        </w:rPr>
        <w:t xml:space="preserve">2.8.1. Максимальный срок ожидания в очереди при подаче заявления о предоставлении муниципальной услуги, заявления об исправлении ошибок, а также при получении результата предоставления муниципальной услуги путем личного обращения в </w:t>
      </w:r>
      <w:r>
        <w:rPr>
          <w:sz w:val="28"/>
          <w:szCs w:val="28"/>
        </w:rPr>
        <w:t>управление</w:t>
      </w:r>
      <w:r w:rsidRPr="008A5782">
        <w:rPr>
          <w:sz w:val="28"/>
          <w:szCs w:val="28"/>
        </w:rPr>
        <w:t>, МФЦ, не должен превышать 15 минут.</w:t>
      </w:r>
    </w:p>
    <w:p w14:paraId="6B810D1C" w14:textId="77777777" w:rsidR="008A5782" w:rsidRPr="008A5782" w:rsidRDefault="008A5782" w:rsidP="008A5782">
      <w:pPr>
        <w:widowControl w:val="0"/>
        <w:overflowPunct/>
        <w:adjustRightInd/>
        <w:jc w:val="both"/>
        <w:rPr>
          <w:sz w:val="28"/>
          <w:szCs w:val="28"/>
        </w:rPr>
      </w:pPr>
    </w:p>
    <w:p w14:paraId="50E0CD2D" w14:textId="77777777" w:rsidR="008A5782" w:rsidRPr="008A5782" w:rsidRDefault="008A5782" w:rsidP="008A5782">
      <w:pPr>
        <w:widowControl w:val="0"/>
        <w:overflowPunct/>
        <w:adjustRightInd/>
        <w:jc w:val="center"/>
        <w:outlineLvl w:val="2"/>
        <w:rPr>
          <w:b/>
          <w:sz w:val="28"/>
          <w:szCs w:val="28"/>
        </w:rPr>
      </w:pPr>
      <w:r w:rsidRPr="008A5782">
        <w:rPr>
          <w:b/>
          <w:sz w:val="28"/>
          <w:szCs w:val="28"/>
        </w:rPr>
        <w:lastRenderedPageBreak/>
        <w:t>2.9. Срок регистрации запроса заявителя о предоставлении</w:t>
      </w:r>
    </w:p>
    <w:p w14:paraId="5B2C27AA" w14:textId="77777777" w:rsidR="008A5782" w:rsidRPr="008A5782" w:rsidRDefault="008A5782" w:rsidP="008A5782">
      <w:pPr>
        <w:widowControl w:val="0"/>
        <w:overflowPunct/>
        <w:adjustRightInd/>
        <w:jc w:val="center"/>
        <w:rPr>
          <w:b/>
          <w:sz w:val="28"/>
          <w:szCs w:val="28"/>
        </w:rPr>
      </w:pPr>
      <w:r w:rsidRPr="008A5782">
        <w:rPr>
          <w:b/>
          <w:sz w:val="28"/>
          <w:szCs w:val="28"/>
        </w:rPr>
        <w:t>муниципальной услуги</w:t>
      </w:r>
    </w:p>
    <w:p w14:paraId="47FA8950" w14:textId="77777777" w:rsidR="008A5782" w:rsidRPr="008A5782" w:rsidRDefault="008A5782" w:rsidP="008A5782">
      <w:pPr>
        <w:widowControl w:val="0"/>
        <w:overflowPunct/>
        <w:adjustRightInd/>
        <w:jc w:val="both"/>
        <w:rPr>
          <w:sz w:val="28"/>
          <w:szCs w:val="28"/>
        </w:rPr>
      </w:pPr>
    </w:p>
    <w:p w14:paraId="717292C2" w14:textId="77777777" w:rsidR="008A5782" w:rsidRPr="008A5782" w:rsidRDefault="008A5782" w:rsidP="008A5782">
      <w:pPr>
        <w:widowControl w:val="0"/>
        <w:overflowPunct/>
        <w:adjustRightInd/>
        <w:ind w:firstLine="540"/>
        <w:jc w:val="both"/>
        <w:rPr>
          <w:sz w:val="28"/>
          <w:szCs w:val="28"/>
        </w:rPr>
      </w:pPr>
      <w:r w:rsidRPr="008A5782">
        <w:rPr>
          <w:sz w:val="28"/>
          <w:szCs w:val="28"/>
        </w:rPr>
        <w:t>2.9.1. Срок регистрации заявления, в том числе в электронной форме составляет 1 рабочий день со дня его поступления, а в случае поступления в нерабочее время - в первый рабочий день, следующий за днем его поступления.</w:t>
      </w:r>
    </w:p>
    <w:p w14:paraId="53750E5E" w14:textId="77777777" w:rsidR="008A5782" w:rsidRPr="008A5782" w:rsidRDefault="008A5782" w:rsidP="008A5782">
      <w:pPr>
        <w:widowControl w:val="0"/>
        <w:overflowPunct/>
        <w:adjustRightInd/>
        <w:jc w:val="both"/>
        <w:rPr>
          <w:sz w:val="28"/>
          <w:szCs w:val="28"/>
        </w:rPr>
      </w:pPr>
    </w:p>
    <w:p w14:paraId="4CB50995" w14:textId="77777777" w:rsidR="008A5782" w:rsidRPr="008A5782" w:rsidRDefault="008A5782" w:rsidP="008A5782">
      <w:pPr>
        <w:widowControl w:val="0"/>
        <w:overflowPunct/>
        <w:adjustRightInd/>
        <w:jc w:val="center"/>
        <w:outlineLvl w:val="2"/>
        <w:rPr>
          <w:b/>
          <w:sz w:val="28"/>
          <w:szCs w:val="28"/>
        </w:rPr>
      </w:pPr>
      <w:r w:rsidRPr="008A5782">
        <w:rPr>
          <w:b/>
          <w:sz w:val="28"/>
          <w:szCs w:val="28"/>
        </w:rPr>
        <w:t>2.10. Требования к помещениям, в которых предоставляются</w:t>
      </w:r>
    </w:p>
    <w:p w14:paraId="583D8660" w14:textId="77777777" w:rsidR="008A5782" w:rsidRPr="008A5782" w:rsidRDefault="008A5782" w:rsidP="008A5782">
      <w:pPr>
        <w:widowControl w:val="0"/>
        <w:overflowPunct/>
        <w:adjustRightInd/>
        <w:jc w:val="center"/>
        <w:rPr>
          <w:b/>
          <w:sz w:val="28"/>
          <w:szCs w:val="28"/>
        </w:rPr>
      </w:pPr>
      <w:r w:rsidRPr="008A5782">
        <w:rPr>
          <w:b/>
          <w:sz w:val="28"/>
          <w:szCs w:val="28"/>
        </w:rPr>
        <w:t>муниципальные услуги, к залу ожидания, местам для заполнения</w:t>
      </w:r>
    </w:p>
    <w:p w14:paraId="4B58E445" w14:textId="77777777" w:rsidR="008A5782" w:rsidRPr="008A5782" w:rsidRDefault="008A5782" w:rsidP="008A5782">
      <w:pPr>
        <w:widowControl w:val="0"/>
        <w:overflowPunct/>
        <w:adjustRightInd/>
        <w:jc w:val="center"/>
        <w:rPr>
          <w:b/>
          <w:sz w:val="28"/>
          <w:szCs w:val="28"/>
        </w:rPr>
      </w:pPr>
      <w:r w:rsidRPr="008A5782">
        <w:rPr>
          <w:b/>
          <w:sz w:val="28"/>
          <w:szCs w:val="28"/>
        </w:rPr>
        <w:t>запросов о предоставлении муниципальной услуги,</w:t>
      </w:r>
    </w:p>
    <w:p w14:paraId="2C3A0B47" w14:textId="77777777" w:rsidR="008A5782" w:rsidRPr="008A5782" w:rsidRDefault="008A5782" w:rsidP="008A5782">
      <w:pPr>
        <w:widowControl w:val="0"/>
        <w:overflowPunct/>
        <w:adjustRightInd/>
        <w:jc w:val="center"/>
        <w:rPr>
          <w:b/>
          <w:sz w:val="28"/>
          <w:szCs w:val="28"/>
        </w:rPr>
      </w:pPr>
      <w:r w:rsidRPr="008A5782">
        <w:rPr>
          <w:b/>
          <w:sz w:val="28"/>
          <w:szCs w:val="28"/>
        </w:rPr>
        <w:t>информационным стендам с образцами их заполнения и перечнем</w:t>
      </w:r>
    </w:p>
    <w:p w14:paraId="49CF5EF6" w14:textId="77777777" w:rsidR="008A5782" w:rsidRPr="008A5782" w:rsidRDefault="008A5782" w:rsidP="008A5782">
      <w:pPr>
        <w:widowControl w:val="0"/>
        <w:overflowPunct/>
        <w:adjustRightInd/>
        <w:jc w:val="center"/>
        <w:rPr>
          <w:b/>
          <w:sz w:val="28"/>
          <w:szCs w:val="28"/>
        </w:rPr>
      </w:pPr>
      <w:r w:rsidRPr="008A5782">
        <w:rPr>
          <w:b/>
          <w:sz w:val="28"/>
          <w:szCs w:val="28"/>
        </w:rPr>
        <w:t>документов и (или) информации, необходимых</w:t>
      </w:r>
    </w:p>
    <w:p w14:paraId="337AD7BD" w14:textId="77777777" w:rsidR="008A5782" w:rsidRPr="008A5782" w:rsidRDefault="008A5782" w:rsidP="008A5782">
      <w:pPr>
        <w:widowControl w:val="0"/>
        <w:overflowPunct/>
        <w:adjustRightInd/>
        <w:jc w:val="center"/>
        <w:rPr>
          <w:b/>
          <w:sz w:val="28"/>
          <w:szCs w:val="28"/>
        </w:rPr>
      </w:pPr>
      <w:r w:rsidRPr="008A5782">
        <w:rPr>
          <w:b/>
          <w:sz w:val="28"/>
          <w:szCs w:val="28"/>
        </w:rPr>
        <w:t>для предоставления каждой муниципальной услуги, в том числе</w:t>
      </w:r>
    </w:p>
    <w:p w14:paraId="0AB3355F" w14:textId="77777777" w:rsidR="008A5782" w:rsidRPr="008A5782" w:rsidRDefault="008A5782" w:rsidP="008A5782">
      <w:pPr>
        <w:widowControl w:val="0"/>
        <w:overflowPunct/>
        <w:adjustRightInd/>
        <w:jc w:val="center"/>
        <w:rPr>
          <w:b/>
          <w:sz w:val="28"/>
          <w:szCs w:val="28"/>
        </w:rPr>
      </w:pPr>
      <w:r w:rsidRPr="008A5782">
        <w:rPr>
          <w:b/>
          <w:sz w:val="28"/>
          <w:szCs w:val="28"/>
        </w:rPr>
        <w:t>к обеспечению доступности для инвалидов указанных объектов</w:t>
      </w:r>
    </w:p>
    <w:p w14:paraId="18132A79" w14:textId="77777777" w:rsidR="008A5782" w:rsidRPr="008A5782" w:rsidRDefault="008A5782" w:rsidP="008A5782">
      <w:pPr>
        <w:widowControl w:val="0"/>
        <w:overflowPunct/>
        <w:adjustRightInd/>
        <w:jc w:val="center"/>
        <w:rPr>
          <w:b/>
          <w:sz w:val="28"/>
          <w:szCs w:val="28"/>
        </w:rPr>
      </w:pPr>
      <w:r w:rsidRPr="008A5782">
        <w:rPr>
          <w:b/>
          <w:sz w:val="28"/>
          <w:szCs w:val="28"/>
        </w:rPr>
        <w:t>в соответствии с законодательством Российской Федерации</w:t>
      </w:r>
    </w:p>
    <w:p w14:paraId="325116D6" w14:textId="77777777" w:rsidR="008A5782" w:rsidRPr="008A5782" w:rsidRDefault="008A5782" w:rsidP="008A5782">
      <w:pPr>
        <w:widowControl w:val="0"/>
        <w:overflowPunct/>
        <w:adjustRightInd/>
        <w:jc w:val="center"/>
        <w:rPr>
          <w:b/>
          <w:sz w:val="28"/>
          <w:szCs w:val="28"/>
        </w:rPr>
      </w:pPr>
      <w:r w:rsidRPr="008A5782">
        <w:rPr>
          <w:b/>
          <w:sz w:val="28"/>
          <w:szCs w:val="28"/>
        </w:rPr>
        <w:t>о социальной защите инвалидов</w:t>
      </w:r>
    </w:p>
    <w:p w14:paraId="6BE5D007" w14:textId="77777777" w:rsidR="008A5782" w:rsidRPr="008A5782" w:rsidRDefault="008A5782" w:rsidP="008A5782">
      <w:pPr>
        <w:widowControl w:val="0"/>
        <w:overflowPunct/>
        <w:adjustRightInd/>
        <w:jc w:val="both"/>
        <w:rPr>
          <w:sz w:val="28"/>
          <w:szCs w:val="28"/>
        </w:rPr>
      </w:pPr>
    </w:p>
    <w:p w14:paraId="4A349286" w14:textId="77777777" w:rsidR="008A5782" w:rsidRPr="008A5782" w:rsidRDefault="008A5782" w:rsidP="008A5782">
      <w:pPr>
        <w:widowControl w:val="0"/>
        <w:overflowPunct/>
        <w:adjustRightInd/>
        <w:ind w:firstLine="540"/>
        <w:jc w:val="both"/>
        <w:rPr>
          <w:sz w:val="28"/>
          <w:szCs w:val="28"/>
        </w:rPr>
      </w:pPr>
      <w:r w:rsidRPr="008A5782">
        <w:rPr>
          <w:sz w:val="28"/>
          <w:szCs w:val="28"/>
        </w:rPr>
        <w:t>2.10.1. 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w:t>
      </w:r>
    </w:p>
    <w:p w14:paraId="5DE5EEC7" w14:textId="77777777" w:rsidR="008A5782" w:rsidRPr="008A5782" w:rsidRDefault="008A5782" w:rsidP="008A5782">
      <w:pPr>
        <w:widowControl w:val="0"/>
        <w:overflowPunct/>
        <w:adjustRightInd/>
        <w:ind w:firstLine="540"/>
        <w:jc w:val="both"/>
        <w:rPr>
          <w:sz w:val="28"/>
          <w:szCs w:val="28"/>
        </w:rPr>
      </w:pPr>
      <w:r w:rsidRPr="008A5782">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590628CD" w14:textId="77777777" w:rsidR="008A5782" w:rsidRPr="008A5782" w:rsidRDefault="008A5782" w:rsidP="008A5782">
      <w:pPr>
        <w:widowControl w:val="0"/>
        <w:overflowPunct/>
        <w:adjustRightInd/>
        <w:ind w:firstLine="540"/>
        <w:jc w:val="both"/>
        <w:rPr>
          <w:sz w:val="28"/>
          <w:szCs w:val="28"/>
        </w:rPr>
      </w:pPr>
      <w:r w:rsidRPr="008A5782">
        <w:rPr>
          <w:sz w:val="28"/>
          <w:szCs w:val="28"/>
        </w:rPr>
        <w:t>- наименование;</w:t>
      </w:r>
    </w:p>
    <w:p w14:paraId="5C581883" w14:textId="77777777" w:rsidR="008A5782" w:rsidRPr="008A5782" w:rsidRDefault="008A5782" w:rsidP="008A5782">
      <w:pPr>
        <w:widowControl w:val="0"/>
        <w:overflowPunct/>
        <w:adjustRightInd/>
        <w:ind w:firstLine="540"/>
        <w:jc w:val="both"/>
        <w:rPr>
          <w:sz w:val="28"/>
          <w:szCs w:val="28"/>
        </w:rPr>
      </w:pPr>
      <w:r w:rsidRPr="008A5782">
        <w:rPr>
          <w:sz w:val="28"/>
          <w:szCs w:val="28"/>
        </w:rPr>
        <w:t>- местонахождение и юридический адрес;</w:t>
      </w:r>
    </w:p>
    <w:p w14:paraId="3AB143D7" w14:textId="77777777" w:rsidR="008A5782" w:rsidRPr="008A5782" w:rsidRDefault="008A5782" w:rsidP="008A5782">
      <w:pPr>
        <w:widowControl w:val="0"/>
        <w:overflowPunct/>
        <w:adjustRightInd/>
        <w:ind w:firstLine="540"/>
        <w:jc w:val="both"/>
        <w:rPr>
          <w:sz w:val="28"/>
          <w:szCs w:val="28"/>
        </w:rPr>
      </w:pPr>
      <w:r w:rsidRPr="008A5782">
        <w:rPr>
          <w:sz w:val="28"/>
          <w:szCs w:val="28"/>
        </w:rPr>
        <w:t>- режим работы;</w:t>
      </w:r>
    </w:p>
    <w:p w14:paraId="3D845850" w14:textId="77777777" w:rsidR="008A5782" w:rsidRPr="008A5782" w:rsidRDefault="008A5782" w:rsidP="008A5782">
      <w:pPr>
        <w:widowControl w:val="0"/>
        <w:overflowPunct/>
        <w:adjustRightInd/>
        <w:ind w:firstLine="540"/>
        <w:jc w:val="both"/>
        <w:rPr>
          <w:sz w:val="28"/>
          <w:szCs w:val="28"/>
        </w:rPr>
      </w:pPr>
      <w:r w:rsidRPr="008A5782">
        <w:rPr>
          <w:sz w:val="28"/>
          <w:szCs w:val="28"/>
        </w:rPr>
        <w:t>- график приема;</w:t>
      </w:r>
    </w:p>
    <w:p w14:paraId="193CBA4D" w14:textId="77777777" w:rsidR="008A5782" w:rsidRPr="008A5782" w:rsidRDefault="008A5782" w:rsidP="008A5782">
      <w:pPr>
        <w:widowControl w:val="0"/>
        <w:overflowPunct/>
        <w:adjustRightInd/>
        <w:ind w:firstLine="540"/>
        <w:jc w:val="both"/>
        <w:rPr>
          <w:sz w:val="28"/>
          <w:szCs w:val="28"/>
        </w:rPr>
      </w:pPr>
      <w:r w:rsidRPr="008A5782">
        <w:rPr>
          <w:sz w:val="28"/>
          <w:szCs w:val="28"/>
        </w:rPr>
        <w:t>- номера телефонов для справок.</w:t>
      </w:r>
    </w:p>
    <w:p w14:paraId="49C3C927" w14:textId="77777777" w:rsidR="008A5782" w:rsidRPr="008A5782" w:rsidRDefault="008A5782" w:rsidP="008A5782">
      <w:pPr>
        <w:widowControl w:val="0"/>
        <w:overflowPunct/>
        <w:adjustRightInd/>
        <w:ind w:firstLine="540"/>
        <w:jc w:val="both"/>
        <w:rPr>
          <w:sz w:val="28"/>
          <w:szCs w:val="28"/>
        </w:rPr>
      </w:pPr>
      <w:r w:rsidRPr="008A5782">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7708CB4F" w14:textId="77777777" w:rsidR="008A5782" w:rsidRPr="008A5782" w:rsidRDefault="008A5782" w:rsidP="008A5782">
      <w:pPr>
        <w:widowControl w:val="0"/>
        <w:overflowPunct/>
        <w:adjustRightInd/>
        <w:ind w:firstLine="540"/>
        <w:jc w:val="both"/>
        <w:rPr>
          <w:sz w:val="28"/>
          <w:szCs w:val="28"/>
        </w:rPr>
      </w:pPr>
      <w:r w:rsidRPr="008A5782">
        <w:rPr>
          <w:sz w:val="28"/>
          <w:szCs w:val="28"/>
        </w:rPr>
        <w:t>Помещения, в которых предоставляется муниципальная услуга, оснащаются:</w:t>
      </w:r>
    </w:p>
    <w:p w14:paraId="276C965A" w14:textId="77777777" w:rsidR="008A5782" w:rsidRPr="008A5782" w:rsidRDefault="008A5782" w:rsidP="008A5782">
      <w:pPr>
        <w:widowControl w:val="0"/>
        <w:overflowPunct/>
        <w:adjustRightInd/>
        <w:ind w:firstLine="540"/>
        <w:jc w:val="both"/>
        <w:rPr>
          <w:sz w:val="28"/>
          <w:szCs w:val="28"/>
        </w:rPr>
      </w:pPr>
      <w:r w:rsidRPr="008A5782">
        <w:rPr>
          <w:sz w:val="28"/>
          <w:szCs w:val="28"/>
        </w:rPr>
        <w:t>- противопожарной системой и средствами пожаротушения;</w:t>
      </w:r>
    </w:p>
    <w:p w14:paraId="0BD0CFE4" w14:textId="77777777" w:rsidR="008A5782" w:rsidRPr="008A5782" w:rsidRDefault="008A5782" w:rsidP="008A5782">
      <w:pPr>
        <w:widowControl w:val="0"/>
        <w:overflowPunct/>
        <w:adjustRightInd/>
        <w:ind w:firstLine="540"/>
        <w:jc w:val="both"/>
        <w:rPr>
          <w:sz w:val="28"/>
          <w:szCs w:val="28"/>
        </w:rPr>
      </w:pPr>
      <w:r w:rsidRPr="008A5782">
        <w:rPr>
          <w:sz w:val="28"/>
          <w:szCs w:val="28"/>
        </w:rPr>
        <w:t>- системой оповещения о возникновении чрезвычайной ситуации;</w:t>
      </w:r>
    </w:p>
    <w:p w14:paraId="64C42575" w14:textId="77777777" w:rsidR="008A5782" w:rsidRPr="008A5782" w:rsidRDefault="008A5782" w:rsidP="008A5782">
      <w:pPr>
        <w:widowControl w:val="0"/>
        <w:overflowPunct/>
        <w:adjustRightInd/>
        <w:ind w:firstLine="540"/>
        <w:jc w:val="both"/>
        <w:rPr>
          <w:sz w:val="28"/>
          <w:szCs w:val="28"/>
        </w:rPr>
      </w:pPr>
      <w:r w:rsidRPr="008A5782">
        <w:rPr>
          <w:sz w:val="28"/>
          <w:szCs w:val="28"/>
        </w:rPr>
        <w:t>- средствами оказания первой медицинской помощи;</w:t>
      </w:r>
    </w:p>
    <w:p w14:paraId="53DDEC38" w14:textId="77777777" w:rsidR="008A5782" w:rsidRPr="008A5782" w:rsidRDefault="008A5782" w:rsidP="008A5782">
      <w:pPr>
        <w:widowControl w:val="0"/>
        <w:overflowPunct/>
        <w:adjustRightInd/>
        <w:ind w:firstLine="540"/>
        <w:jc w:val="both"/>
        <w:rPr>
          <w:sz w:val="28"/>
          <w:szCs w:val="28"/>
        </w:rPr>
      </w:pPr>
      <w:r w:rsidRPr="008A5782">
        <w:rPr>
          <w:sz w:val="28"/>
          <w:szCs w:val="28"/>
        </w:rPr>
        <w:t>- туалетными комнатами для посетителей.</w:t>
      </w:r>
    </w:p>
    <w:p w14:paraId="03BBFDB5" w14:textId="77777777" w:rsidR="008A5782" w:rsidRPr="008A5782" w:rsidRDefault="008A5782" w:rsidP="008A5782">
      <w:pPr>
        <w:widowControl w:val="0"/>
        <w:overflowPunct/>
        <w:adjustRightInd/>
        <w:ind w:firstLine="540"/>
        <w:jc w:val="both"/>
        <w:rPr>
          <w:sz w:val="28"/>
          <w:szCs w:val="28"/>
        </w:rPr>
      </w:pPr>
      <w:r w:rsidRPr="008A5782">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w:t>
      </w:r>
    </w:p>
    <w:p w14:paraId="5E00C8AB" w14:textId="77777777" w:rsidR="008A5782" w:rsidRPr="008A5782" w:rsidRDefault="008A5782" w:rsidP="008A5782">
      <w:pPr>
        <w:widowControl w:val="0"/>
        <w:overflowPunct/>
        <w:adjustRightInd/>
        <w:ind w:firstLine="540"/>
        <w:jc w:val="both"/>
        <w:rPr>
          <w:sz w:val="28"/>
          <w:szCs w:val="28"/>
        </w:rPr>
      </w:pPr>
      <w:r w:rsidRPr="008A5782">
        <w:rPr>
          <w:sz w:val="28"/>
          <w:szCs w:val="28"/>
        </w:rPr>
        <w:t>Места ожидания оборудуются информационными стендами.</w:t>
      </w:r>
    </w:p>
    <w:p w14:paraId="5F1F1FA3" w14:textId="77777777" w:rsidR="008A5782" w:rsidRPr="008A5782" w:rsidRDefault="008A5782" w:rsidP="008A5782">
      <w:pPr>
        <w:widowControl w:val="0"/>
        <w:overflowPunct/>
        <w:adjustRightInd/>
        <w:ind w:firstLine="540"/>
        <w:jc w:val="both"/>
        <w:rPr>
          <w:sz w:val="28"/>
          <w:szCs w:val="28"/>
        </w:rPr>
      </w:pPr>
      <w:r w:rsidRPr="008A5782">
        <w:rPr>
          <w:sz w:val="28"/>
          <w:szCs w:val="28"/>
        </w:rPr>
        <w:t>На информационных стендах размещается следующая информация:</w:t>
      </w:r>
    </w:p>
    <w:p w14:paraId="480D900C" w14:textId="77777777" w:rsidR="008A5782" w:rsidRPr="008A5782" w:rsidRDefault="008A5782" w:rsidP="008A5782">
      <w:pPr>
        <w:widowControl w:val="0"/>
        <w:overflowPunct/>
        <w:adjustRightInd/>
        <w:ind w:firstLine="540"/>
        <w:jc w:val="both"/>
        <w:rPr>
          <w:sz w:val="28"/>
          <w:szCs w:val="28"/>
        </w:rPr>
      </w:pPr>
      <w:r w:rsidRPr="008A5782">
        <w:rPr>
          <w:sz w:val="28"/>
          <w:szCs w:val="28"/>
        </w:rPr>
        <w:t>1) извлечения из нормативных правовых актов, регулирующих порядок предоставления муниципальной услуги;</w:t>
      </w:r>
    </w:p>
    <w:p w14:paraId="4B5C0269" w14:textId="77777777" w:rsidR="008A5782" w:rsidRPr="008A5782" w:rsidRDefault="008A5782" w:rsidP="008A5782">
      <w:pPr>
        <w:widowControl w:val="0"/>
        <w:overflowPunct/>
        <w:adjustRightInd/>
        <w:ind w:firstLine="540"/>
        <w:jc w:val="both"/>
        <w:rPr>
          <w:sz w:val="28"/>
          <w:szCs w:val="28"/>
        </w:rPr>
      </w:pPr>
      <w:r w:rsidRPr="008A5782">
        <w:rPr>
          <w:sz w:val="28"/>
          <w:szCs w:val="28"/>
        </w:rPr>
        <w:t>2) текст Административного регламента;</w:t>
      </w:r>
    </w:p>
    <w:p w14:paraId="23D55F1F"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3) перечень документов, представление которых необходимо для </w:t>
      </w:r>
      <w:r w:rsidRPr="008A5782">
        <w:rPr>
          <w:sz w:val="28"/>
          <w:szCs w:val="28"/>
        </w:rPr>
        <w:lastRenderedPageBreak/>
        <w:t>предоставления муниципальной услуги;</w:t>
      </w:r>
    </w:p>
    <w:p w14:paraId="4BAEEE18" w14:textId="77777777" w:rsidR="008A5782" w:rsidRPr="008A5782" w:rsidRDefault="008A5782" w:rsidP="008A5782">
      <w:pPr>
        <w:widowControl w:val="0"/>
        <w:overflowPunct/>
        <w:adjustRightInd/>
        <w:ind w:firstLine="540"/>
        <w:jc w:val="both"/>
        <w:rPr>
          <w:sz w:val="28"/>
          <w:szCs w:val="28"/>
        </w:rPr>
      </w:pPr>
      <w:r w:rsidRPr="008A5782">
        <w:rPr>
          <w:sz w:val="28"/>
          <w:szCs w:val="28"/>
        </w:rPr>
        <w:t>4) образцы оформления документов, представление которых необходимо для предоставления муниципальной услуги;</w:t>
      </w:r>
    </w:p>
    <w:p w14:paraId="10F0F3A6" w14:textId="77777777" w:rsidR="008A5782" w:rsidRPr="008A5782" w:rsidRDefault="008A5782" w:rsidP="008A5782">
      <w:pPr>
        <w:widowControl w:val="0"/>
        <w:overflowPunct/>
        <w:adjustRightInd/>
        <w:ind w:firstLine="540"/>
        <w:jc w:val="both"/>
        <w:rPr>
          <w:sz w:val="28"/>
          <w:szCs w:val="28"/>
        </w:rPr>
      </w:pPr>
      <w:r w:rsidRPr="008A5782">
        <w:rPr>
          <w:sz w:val="28"/>
          <w:szCs w:val="28"/>
        </w:rPr>
        <w:t>5) место нахождения, график работы, номера телефонов, адрес электронной почты уполномоченного органа;</w:t>
      </w:r>
    </w:p>
    <w:p w14:paraId="06BFF47C" w14:textId="77777777" w:rsidR="008A5782" w:rsidRPr="008A5782" w:rsidRDefault="008A5782" w:rsidP="008A5782">
      <w:pPr>
        <w:widowControl w:val="0"/>
        <w:overflowPunct/>
        <w:adjustRightInd/>
        <w:ind w:firstLine="540"/>
        <w:jc w:val="both"/>
        <w:rPr>
          <w:sz w:val="28"/>
          <w:szCs w:val="28"/>
        </w:rPr>
      </w:pPr>
      <w:r w:rsidRPr="008A5782">
        <w:rPr>
          <w:sz w:val="28"/>
          <w:szCs w:val="28"/>
        </w:rPr>
        <w:t>6) условия и порядок получения информации о предоставлении муниципальной услуги;</w:t>
      </w:r>
    </w:p>
    <w:p w14:paraId="0D12EFF9" w14:textId="77777777" w:rsidR="008A5782" w:rsidRPr="008A5782" w:rsidRDefault="008A5782" w:rsidP="008A5782">
      <w:pPr>
        <w:widowControl w:val="0"/>
        <w:overflowPunct/>
        <w:adjustRightInd/>
        <w:ind w:firstLine="540"/>
        <w:jc w:val="both"/>
        <w:rPr>
          <w:sz w:val="28"/>
          <w:szCs w:val="28"/>
        </w:rPr>
      </w:pPr>
      <w:r w:rsidRPr="008A5782">
        <w:rPr>
          <w:sz w:val="28"/>
          <w:szCs w:val="28"/>
        </w:rPr>
        <w:t>7) номера кабинетов, фамилии, имена, отчества и должности гражданских служащих профильного отдела и график приема ими заявителей;</w:t>
      </w:r>
    </w:p>
    <w:p w14:paraId="2A8CDC67" w14:textId="77777777" w:rsidR="008A5782" w:rsidRPr="008A5782" w:rsidRDefault="008A5782" w:rsidP="008A5782">
      <w:pPr>
        <w:widowControl w:val="0"/>
        <w:overflowPunct/>
        <w:adjustRightInd/>
        <w:ind w:firstLine="540"/>
        <w:jc w:val="both"/>
        <w:rPr>
          <w:sz w:val="28"/>
          <w:szCs w:val="28"/>
        </w:rPr>
      </w:pPr>
      <w:r w:rsidRPr="008A5782">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8F0370D" w14:textId="77777777" w:rsidR="008A5782" w:rsidRPr="008A5782" w:rsidRDefault="008A5782" w:rsidP="008A5782">
      <w:pPr>
        <w:widowControl w:val="0"/>
        <w:overflowPunct/>
        <w:adjustRightInd/>
        <w:ind w:firstLine="540"/>
        <w:jc w:val="both"/>
        <w:rPr>
          <w:sz w:val="28"/>
          <w:szCs w:val="28"/>
        </w:rPr>
      </w:pPr>
      <w:r w:rsidRPr="008A5782">
        <w:rPr>
          <w:sz w:val="28"/>
          <w:szCs w:val="28"/>
        </w:rPr>
        <w:t>Места для заполнения заявлений оборудуются стульями, столами (стойками), бланками заявлений, письменными принадлежностями.</w:t>
      </w:r>
    </w:p>
    <w:p w14:paraId="327CF38C" w14:textId="77777777" w:rsidR="008A5782" w:rsidRPr="008A5782" w:rsidRDefault="008A5782" w:rsidP="008A5782">
      <w:pPr>
        <w:widowControl w:val="0"/>
        <w:overflowPunct/>
        <w:adjustRightInd/>
        <w:ind w:firstLine="540"/>
        <w:jc w:val="both"/>
        <w:rPr>
          <w:sz w:val="28"/>
          <w:szCs w:val="28"/>
        </w:rPr>
      </w:pPr>
      <w:r w:rsidRPr="008A5782">
        <w:rPr>
          <w:sz w:val="28"/>
          <w:szCs w:val="28"/>
        </w:rPr>
        <w:t>Места приема заявителей оборудуются информационными табличками (вывесками) с указанием:</w:t>
      </w:r>
    </w:p>
    <w:p w14:paraId="7E980537" w14:textId="77777777" w:rsidR="008A5782" w:rsidRPr="008A5782" w:rsidRDefault="008A5782" w:rsidP="008A5782">
      <w:pPr>
        <w:widowControl w:val="0"/>
        <w:overflowPunct/>
        <w:adjustRightInd/>
        <w:ind w:firstLine="540"/>
        <w:jc w:val="both"/>
        <w:rPr>
          <w:sz w:val="28"/>
          <w:szCs w:val="28"/>
        </w:rPr>
      </w:pPr>
      <w:r w:rsidRPr="008A5782">
        <w:rPr>
          <w:sz w:val="28"/>
          <w:szCs w:val="28"/>
        </w:rPr>
        <w:t>- номера кабинета и наименования отдела;</w:t>
      </w:r>
    </w:p>
    <w:p w14:paraId="290D1A80" w14:textId="77777777" w:rsidR="008A5782" w:rsidRPr="008A5782" w:rsidRDefault="008A5782" w:rsidP="008A5782">
      <w:pPr>
        <w:widowControl w:val="0"/>
        <w:overflowPunct/>
        <w:adjustRightInd/>
        <w:ind w:firstLine="540"/>
        <w:jc w:val="both"/>
        <w:rPr>
          <w:sz w:val="28"/>
          <w:szCs w:val="28"/>
        </w:rPr>
      </w:pPr>
      <w:r w:rsidRPr="008A5782">
        <w:rPr>
          <w:sz w:val="28"/>
          <w:szCs w:val="28"/>
        </w:rPr>
        <w:t>- фамилии, имени и отчества (последнее - при наличии), должности ответственного лица за прием документов;</w:t>
      </w:r>
    </w:p>
    <w:p w14:paraId="76BE5C5D" w14:textId="77777777" w:rsidR="008A5782" w:rsidRPr="008A5782" w:rsidRDefault="008A5782" w:rsidP="008A5782">
      <w:pPr>
        <w:widowControl w:val="0"/>
        <w:overflowPunct/>
        <w:adjustRightInd/>
        <w:ind w:firstLine="540"/>
        <w:jc w:val="both"/>
        <w:rPr>
          <w:sz w:val="28"/>
          <w:szCs w:val="28"/>
        </w:rPr>
      </w:pPr>
      <w:r w:rsidRPr="008A5782">
        <w:rPr>
          <w:sz w:val="28"/>
          <w:szCs w:val="28"/>
        </w:rPr>
        <w:t>- графика приема заявителей.</w:t>
      </w:r>
    </w:p>
    <w:p w14:paraId="7FEA6101" w14:textId="77777777" w:rsidR="008A5782" w:rsidRPr="008A5782" w:rsidRDefault="008A5782" w:rsidP="008A5782">
      <w:pPr>
        <w:widowControl w:val="0"/>
        <w:overflowPunct/>
        <w:adjustRightInd/>
        <w:ind w:firstLine="540"/>
        <w:jc w:val="both"/>
        <w:rPr>
          <w:sz w:val="28"/>
          <w:szCs w:val="28"/>
        </w:rPr>
      </w:pPr>
      <w:r w:rsidRPr="008A5782">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A6A96E6" w14:textId="5D986211" w:rsidR="008A5782" w:rsidRPr="008A5782" w:rsidRDefault="008A5782" w:rsidP="008A5782">
      <w:pPr>
        <w:widowControl w:val="0"/>
        <w:overflowPunct/>
        <w:adjustRightInd/>
        <w:ind w:firstLine="540"/>
        <w:jc w:val="both"/>
        <w:rPr>
          <w:sz w:val="28"/>
          <w:szCs w:val="28"/>
        </w:rPr>
      </w:pPr>
    </w:p>
    <w:p w14:paraId="162BE739" w14:textId="77777777" w:rsidR="008A5782" w:rsidRPr="008A5782" w:rsidRDefault="008A5782" w:rsidP="008A5782">
      <w:pPr>
        <w:widowControl w:val="0"/>
        <w:overflowPunct/>
        <w:adjustRightInd/>
        <w:jc w:val="both"/>
        <w:rPr>
          <w:sz w:val="28"/>
          <w:szCs w:val="28"/>
        </w:rPr>
      </w:pPr>
    </w:p>
    <w:p w14:paraId="2D523E3D" w14:textId="77777777" w:rsidR="008A5782" w:rsidRPr="008A5782" w:rsidRDefault="008A5782" w:rsidP="008A5782">
      <w:pPr>
        <w:widowControl w:val="0"/>
        <w:overflowPunct/>
        <w:adjustRightInd/>
        <w:jc w:val="center"/>
        <w:outlineLvl w:val="2"/>
        <w:rPr>
          <w:b/>
          <w:sz w:val="28"/>
          <w:szCs w:val="28"/>
        </w:rPr>
      </w:pPr>
      <w:r w:rsidRPr="008A5782">
        <w:rPr>
          <w:b/>
          <w:sz w:val="28"/>
          <w:szCs w:val="28"/>
        </w:rPr>
        <w:t>2.11. Показатели доступности и качества</w:t>
      </w:r>
    </w:p>
    <w:p w14:paraId="472A7D68" w14:textId="77777777" w:rsidR="008A5782" w:rsidRPr="008A5782" w:rsidRDefault="008A5782" w:rsidP="008A5782">
      <w:pPr>
        <w:widowControl w:val="0"/>
        <w:overflowPunct/>
        <w:adjustRightInd/>
        <w:jc w:val="center"/>
        <w:rPr>
          <w:b/>
          <w:sz w:val="28"/>
          <w:szCs w:val="28"/>
        </w:rPr>
      </w:pPr>
      <w:r w:rsidRPr="008A5782">
        <w:rPr>
          <w:b/>
          <w:sz w:val="28"/>
          <w:szCs w:val="28"/>
        </w:rPr>
        <w:t>муниципальной услуги</w:t>
      </w:r>
    </w:p>
    <w:p w14:paraId="4419D10D" w14:textId="77777777" w:rsidR="008A5782" w:rsidRPr="008A5782" w:rsidRDefault="008A5782" w:rsidP="008A5782">
      <w:pPr>
        <w:widowControl w:val="0"/>
        <w:overflowPunct/>
        <w:adjustRightInd/>
        <w:jc w:val="both"/>
        <w:rPr>
          <w:sz w:val="28"/>
          <w:szCs w:val="28"/>
        </w:rPr>
      </w:pPr>
    </w:p>
    <w:p w14:paraId="2D75CA7F" w14:textId="77777777" w:rsidR="008A5782" w:rsidRPr="008A5782" w:rsidRDefault="008A5782" w:rsidP="008A5782">
      <w:pPr>
        <w:widowControl w:val="0"/>
        <w:overflowPunct/>
        <w:adjustRightInd/>
        <w:ind w:firstLine="540"/>
        <w:jc w:val="both"/>
        <w:rPr>
          <w:sz w:val="28"/>
          <w:szCs w:val="28"/>
        </w:rPr>
      </w:pPr>
      <w:r w:rsidRPr="008A5782">
        <w:rPr>
          <w:sz w:val="28"/>
          <w:szCs w:val="28"/>
        </w:rPr>
        <w:t>2.11.1. Показатели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категорией (признаком) заявителей,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размещаются на официальном сайте, ЕПГУ.</w:t>
      </w:r>
    </w:p>
    <w:p w14:paraId="1AE63DC2" w14:textId="77777777" w:rsidR="008A5782" w:rsidRPr="008A5782" w:rsidRDefault="008A5782" w:rsidP="008A5782">
      <w:pPr>
        <w:widowControl w:val="0"/>
        <w:overflowPunct/>
        <w:adjustRightInd/>
        <w:jc w:val="both"/>
        <w:rPr>
          <w:sz w:val="28"/>
          <w:szCs w:val="28"/>
        </w:rPr>
      </w:pPr>
    </w:p>
    <w:p w14:paraId="0DDC0A3B" w14:textId="77777777" w:rsidR="008A5782" w:rsidRPr="008A5782" w:rsidRDefault="008A5782" w:rsidP="008A5782">
      <w:pPr>
        <w:widowControl w:val="0"/>
        <w:overflowPunct/>
        <w:adjustRightInd/>
        <w:jc w:val="center"/>
        <w:outlineLvl w:val="2"/>
        <w:rPr>
          <w:b/>
          <w:sz w:val="28"/>
          <w:szCs w:val="28"/>
        </w:rPr>
      </w:pPr>
      <w:r w:rsidRPr="008A5782">
        <w:rPr>
          <w:b/>
          <w:sz w:val="28"/>
          <w:szCs w:val="28"/>
        </w:rPr>
        <w:t>2.12. Иные требования, в том числе учитывающие особенности</w:t>
      </w:r>
    </w:p>
    <w:p w14:paraId="4D81293D" w14:textId="77777777" w:rsidR="008A5782" w:rsidRPr="008A5782" w:rsidRDefault="008A5782" w:rsidP="008A5782">
      <w:pPr>
        <w:widowControl w:val="0"/>
        <w:overflowPunct/>
        <w:adjustRightInd/>
        <w:jc w:val="center"/>
        <w:rPr>
          <w:b/>
          <w:sz w:val="28"/>
          <w:szCs w:val="28"/>
        </w:rPr>
      </w:pPr>
      <w:r w:rsidRPr="008A5782">
        <w:rPr>
          <w:b/>
          <w:sz w:val="28"/>
          <w:szCs w:val="28"/>
        </w:rPr>
        <w:t>предоставления муниципальной услуги в МФЦ и особенности</w:t>
      </w:r>
    </w:p>
    <w:p w14:paraId="6F17DEA7" w14:textId="77777777" w:rsidR="008A5782" w:rsidRPr="008A5782" w:rsidRDefault="008A5782" w:rsidP="008A5782">
      <w:pPr>
        <w:widowControl w:val="0"/>
        <w:overflowPunct/>
        <w:adjustRightInd/>
        <w:jc w:val="center"/>
        <w:rPr>
          <w:b/>
          <w:sz w:val="28"/>
          <w:szCs w:val="28"/>
        </w:rPr>
      </w:pPr>
      <w:r w:rsidRPr="008A5782">
        <w:rPr>
          <w:b/>
          <w:sz w:val="28"/>
          <w:szCs w:val="28"/>
        </w:rPr>
        <w:t>предоставления муниципальной услуги в электронной форме</w:t>
      </w:r>
    </w:p>
    <w:p w14:paraId="01C5902D" w14:textId="77777777" w:rsidR="008A5782" w:rsidRPr="008A5782" w:rsidRDefault="008A5782" w:rsidP="008A5782">
      <w:pPr>
        <w:widowControl w:val="0"/>
        <w:overflowPunct/>
        <w:adjustRightInd/>
        <w:jc w:val="both"/>
        <w:rPr>
          <w:sz w:val="28"/>
          <w:szCs w:val="28"/>
        </w:rPr>
      </w:pPr>
    </w:p>
    <w:p w14:paraId="1338CA38" w14:textId="77777777" w:rsidR="008A5782" w:rsidRPr="008A5782" w:rsidRDefault="008A5782" w:rsidP="008A5782">
      <w:pPr>
        <w:widowControl w:val="0"/>
        <w:overflowPunct/>
        <w:adjustRightInd/>
        <w:ind w:firstLine="540"/>
        <w:jc w:val="both"/>
        <w:rPr>
          <w:sz w:val="28"/>
          <w:szCs w:val="28"/>
        </w:rPr>
      </w:pPr>
      <w:r w:rsidRPr="008A5782">
        <w:rPr>
          <w:sz w:val="28"/>
          <w:szCs w:val="28"/>
        </w:rPr>
        <w:t>2.12.1. Услуги, являющиеся обязательными и необходимыми для предоставления муниципальной услуги, отсутствуют.</w:t>
      </w:r>
    </w:p>
    <w:p w14:paraId="04B27ED9" w14:textId="77777777" w:rsidR="008A5782" w:rsidRPr="008A5782" w:rsidRDefault="008A5782" w:rsidP="008A5782">
      <w:pPr>
        <w:widowControl w:val="0"/>
        <w:overflowPunct/>
        <w:adjustRightInd/>
        <w:ind w:firstLine="540"/>
        <w:jc w:val="both"/>
        <w:rPr>
          <w:sz w:val="28"/>
          <w:szCs w:val="28"/>
        </w:rPr>
      </w:pPr>
      <w:r w:rsidRPr="008A5782">
        <w:rPr>
          <w:sz w:val="28"/>
          <w:szCs w:val="28"/>
        </w:rPr>
        <w:t>2.12.2. К информационным системам, которые могут использоваться для предоставления муниципальной услуги, относятся ЕПГУ, СМЭВ.</w:t>
      </w:r>
    </w:p>
    <w:p w14:paraId="4EB8ED4C" w14:textId="77777777" w:rsidR="008A5782" w:rsidRPr="008A5782" w:rsidRDefault="008A5782" w:rsidP="008A5782">
      <w:pPr>
        <w:widowControl w:val="0"/>
        <w:overflowPunct/>
        <w:adjustRightInd/>
        <w:ind w:firstLine="540"/>
        <w:jc w:val="both"/>
        <w:rPr>
          <w:sz w:val="28"/>
          <w:szCs w:val="28"/>
        </w:rPr>
      </w:pPr>
      <w:r w:rsidRPr="008A5782">
        <w:rPr>
          <w:sz w:val="28"/>
          <w:szCs w:val="28"/>
        </w:rPr>
        <w:lastRenderedPageBreak/>
        <w:t>2.12.3. МФЦ осуществляет:</w:t>
      </w:r>
    </w:p>
    <w:p w14:paraId="27746BBB" w14:textId="77777777" w:rsidR="008A5782" w:rsidRPr="008A5782" w:rsidRDefault="008A5782" w:rsidP="008A5782">
      <w:pPr>
        <w:widowControl w:val="0"/>
        <w:overflowPunct/>
        <w:adjustRightInd/>
        <w:ind w:firstLine="540"/>
        <w:jc w:val="both"/>
        <w:rPr>
          <w:sz w:val="28"/>
          <w:szCs w:val="28"/>
        </w:rPr>
      </w:pPr>
      <w:r w:rsidRPr="008A5782">
        <w:rPr>
          <w:sz w:val="28"/>
          <w:szCs w:val="28"/>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14:paraId="3855A6B9" w14:textId="77777777" w:rsidR="008A5782" w:rsidRPr="008A5782" w:rsidRDefault="008A5782" w:rsidP="008A5782">
      <w:pPr>
        <w:widowControl w:val="0"/>
        <w:overflowPunct/>
        <w:adjustRightInd/>
        <w:ind w:firstLine="540"/>
        <w:jc w:val="both"/>
        <w:rPr>
          <w:sz w:val="28"/>
          <w:szCs w:val="28"/>
        </w:rPr>
      </w:pPr>
      <w:r w:rsidRPr="008A5782">
        <w:rPr>
          <w:sz w:val="28"/>
          <w:szCs w:val="28"/>
        </w:rPr>
        <w:t>выдачу заявителю результата предоставления муниципальной услуги, на бумажном носителе, в том числе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48E9CD1D" w14:textId="77777777" w:rsidR="008A5782" w:rsidRPr="008A5782" w:rsidRDefault="008A5782" w:rsidP="008A5782">
      <w:pPr>
        <w:widowControl w:val="0"/>
        <w:overflowPunct/>
        <w:adjustRightInd/>
        <w:ind w:firstLine="540"/>
        <w:jc w:val="both"/>
        <w:rPr>
          <w:sz w:val="28"/>
          <w:szCs w:val="28"/>
        </w:rPr>
      </w:pPr>
      <w:r w:rsidRPr="008A5782">
        <w:rPr>
          <w:sz w:val="28"/>
          <w:szCs w:val="28"/>
        </w:rPr>
        <w:t>иные функции, установленные Соглашением о взаимодействии с МФЦ.</w:t>
      </w:r>
    </w:p>
    <w:p w14:paraId="4C6EBD6E" w14:textId="77777777" w:rsidR="008A5782" w:rsidRPr="008A5782" w:rsidRDefault="008A5782" w:rsidP="008A5782">
      <w:pPr>
        <w:widowControl w:val="0"/>
        <w:overflowPunct/>
        <w:adjustRightInd/>
        <w:ind w:firstLine="540"/>
        <w:jc w:val="both"/>
        <w:rPr>
          <w:sz w:val="28"/>
          <w:szCs w:val="28"/>
        </w:rPr>
      </w:pPr>
      <w:r w:rsidRPr="008A5782">
        <w:rPr>
          <w:sz w:val="28"/>
          <w:szCs w:val="28"/>
        </w:rPr>
        <w:t>2.12.4. Для получения муниципальной услуги в электронном виде заявителю или представителю предоставляется возможность направить документы, необходимые для предоставления муниципальной услуги, через ЕПГУ.</w:t>
      </w:r>
    </w:p>
    <w:p w14:paraId="4F661461" w14:textId="77777777" w:rsidR="008A5782" w:rsidRPr="008A5782" w:rsidRDefault="008A5782" w:rsidP="008A5782">
      <w:pPr>
        <w:widowControl w:val="0"/>
        <w:overflowPunct/>
        <w:adjustRightInd/>
        <w:ind w:firstLine="540"/>
        <w:jc w:val="both"/>
        <w:rPr>
          <w:sz w:val="28"/>
          <w:szCs w:val="28"/>
        </w:rPr>
      </w:pPr>
      <w:r w:rsidRPr="008A5782">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1A28AAE7" w14:textId="77777777" w:rsidR="008A5782" w:rsidRPr="008A5782" w:rsidRDefault="008A5782" w:rsidP="008A5782">
      <w:pPr>
        <w:widowControl w:val="0"/>
        <w:overflowPunct/>
        <w:adjustRightInd/>
        <w:ind w:firstLine="540"/>
        <w:jc w:val="both"/>
        <w:rPr>
          <w:sz w:val="28"/>
          <w:szCs w:val="28"/>
        </w:rPr>
      </w:pPr>
      <w:r w:rsidRPr="008A5782">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правовое управление.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25311558" w14:textId="77777777" w:rsidR="008A5782" w:rsidRPr="008A5782" w:rsidRDefault="008A5782" w:rsidP="008A5782">
      <w:pPr>
        <w:widowControl w:val="0"/>
        <w:overflowPunct/>
        <w:adjustRightInd/>
        <w:jc w:val="both"/>
        <w:rPr>
          <w:sz w:val="28"/>
          <w:szCs w:val="28"/>
        </w:rPr>
      </w:pPr>
    </w:p>
    <w:p w14:paraId="670C9800" w14:textId="77777777" w:rsidR="008A5782" w:rsidRPr="008A5782" w:rsidRDefault="008A5782" w:rsidP="008A5782">
      <w:pPr>
        <w:widowControl w:val="0"/>
        <w:overflowPunct/>
        <w:adjustRightInd/>
        <w:jc w:val="center"/>
        <w:outlineLvl w:val="1"/>
        <w:rPr>
          <w:b/>
          <w:sz w:val="28"/>
          <w:szCs w:val="28"/>
        </w:rPr>
      </w:pPr>
      <w:r w:rsidRPr="008A5782">
        <w:rPr>
          <w:b/>
          <w:sz w:val="28"/>
          <w:szCs w:val="28"/>
        </w:rPr>
        <w:t>3. Состав, последовательность и сроки выполнения</w:t>
      </w:r>
    </w:p>
    <w:p w14:paraId="69301954" w14:textId="77777777" w:rsidR="008A5782" w:rsidRPr="008A5782" w:rsidRDefault="008A5782" w:rsidP="008A5782">
      <w:pPr>
        <w:widowControl w:val="0"/>
        <w:overflowPunct/>
        <w:adjustRightInd/>
        <w:jc w:val="center"/>
        <w:rPr>
          <w:b/>
          <w:sz w:val="28"/>
          <w:szCs w:val="28"/>
        </w:rPr>
      </w:pPr>
      <w:r w:rsidRPr="008A5782">
        <w:rPr>
          <w:b/>
          <w:sz w:val="28"/>
          <w:szCs w:val="28"/>
        </w:rPr>
        <w:t>административных процедур, требования к порядку</w:t>
      </w:r>
    </w:p>
    <w:p w14:paraId="7548A9D7" w14:textId="77777777" w:rsidR="008A5782" w:rsidRPr="008A5782" w:rsidRDefault="008A5782" w:rsidP="008A5782">
      <w:pPr>
        <w:widowControl w:val="0"/>
        <w:overflowPunct/>
        <w:adjustRightInd/>
        <w:jc w:val="center"/>
        <w:rPr>
          <w:b/>
          <w:sz w:val="28"/>
          <w:szCs w:val="28"/>
        </w:rPr>
      </w:pPr>
      <w:r w:rsidRPr="008A5782">
        <w:rPr>
          <w:b/>
          <w:sz w:val="28"/>
          <w:szCs w:val="28"/>
        </w:rPr>
        <w:t>их выполнения, в том числе особенности выполнения</w:t>
      </w:r>
    </w:p>
    <w:p w14:paraId="7FA8A6BF" w14:textId="77777777" w:rsidR="008A5782" w:rsidRPr="008A5782" w:rsidRDefault="008A5782" w:rsidP="008A5782">
      <w:pPr>
        <w:widowControl w:val="0"/>
        <w:overflowPunct/>
        <w:adjustRightInd/>
        <w:jc w:val="center"/>
        <w:rPr>
          <w:b/>
          <w:sz w:val="28"/>
          <w:szCs w:val="28"/>
        </w:rPr>
      </w:pPr>
      <w:r w:rsidRPr="008A5782">
        <w:rPr>
          <w:b/>
          <w:sz w:val="28"/>
          <w:szCs w:val="28"/>
        </w:rPr>
        <w:t>административных процедур в электронной форме,</w:t>
      </w:r>
    </w:p>
    <w:p w14:paraId="0411E128" w14:textId="77777777" w:rsidR="008A5782" w:rsidRPr="008A5782" w:rsidRDefault="008A5782" w:rsidP="008A5782">
      <w:pPr>
        <w:widowControl w:val="0"/>
        <w:overflowPunct/>
        <w:adjustRightInd/>
        <w:jc w:val="center"/>
        <w:rPr>
          <w:b/>
          <w:sz w:val="28"/>
          <w:szCs w:val="28"/>
        </w:rPr>
      </w:pPr>
      <w:r w:rsidRPr="008A5782">
        <w:rPr>
          <w:b/>
          <w:sz w:val="28"/>
          <w:szCs w:val="28"/>
        </w:rPr>
        <w:t>а также особенности выполнения административных</w:t>
      </w:r>
    </w:p>
    <w:p w14:paraId="3CF76112" w14:textId="77777777" w:rsidR="008A5782" w:rsidRPr="008A5782" w:rsidRDefault="008A5782" w:rsidP="008A5782">
      <w:pPr>
        <w:widowControl w:val="0"/>
        <w:overflowPunct/>
        <w:adjustRightInd/>
        <w:jc w:val="center"/>
        <w:rPr>
          <w:b/>
          <w:sz w:val="28"/>
          <w:szCs w:val="28"/>
        </w:rPr>
      </w:pPr>
      <w:r w:rsidRPr="008A5782">
        <w:rPr>
          <w:b/>
          <w:sz w:val="28"/>
          <w:szCs w:val="28"/>
        </w:rPr>
        <w:t>процедур в МФЦ</w:t>
      </w:r>
    </w:p>
    <w:p w14:paraId="7953C973" w14:textId="77777777" w:rsidR="008A5782" w:rsidRPr="008A5782" w:rsidRDefault="008A5782" w:rsidP="008A5782">
      <w:pPr>
        <w:widowControl w:val="0"/>
        <w:overflowPunct/>
        <w:adjustRightInd/>
        <w:jc w:val="both"/>
        <w:rPr>
          <w:sz w:val="28"/>
          <w:szCs w:val="28"/>
        </w:rPr>
      </w:pPr>
    </w:p>
    <w:p w14:paraId="1E643FC8" w14:textId="77777777" w:rsidR="008A5782" w:rsidRPr="008A5782" w:rsidRDefault="008A5782" w:rsidP="008A5782">
      <w:pPr>
        <w:widowControl w:val="0"/>
        <w:overflowPunct/>
        <w:adjustRightInd/>
        <w:ind w:firstLine="540"/>
        <w:jc w:val="both"/>
        <w:rPr>
          <w:sz w:val="28"/>
          <w:szCs w:val="28"/>
        </w:rPr>
      </w:pPr>
      <w:r w:rsidRPr="008A5782">
        <w:rPr>
          <w:sz w:val="28"/>
          <w:szCs w:val="28"/>
        </w:rPr>
        <w:t>3.1. Перечень административных процедур:</w:t>
      </w:r>
    </w:p>
    <w:p w14:paraId="06EFB101" w14:textId="77777777" w:rsidR="008A5782" w:rsidRPr="008A5782" w:rsidRDefault="008A5782" w:rsidP="008A5782">
      <w:pPr>
        <w:widowControl w:val="0"/>
        <w:overflowPunct/>
        <w:adjustRightInd/>
        <w:ind w:firstLine="540"/>
        <w:jc w:val="both"/>
        <w:rPr>
          <w:sz w:val="28"/>
          <w:szCs w:val="28"/>
        </w:rPr>
      </w:pPr>
      <w:r w:rsidRPr="008A5782">
        <w:rPr>
          <w:sz w:val="28"/>
          <w:szCs w:val="28"/>
        </w:rPr>
        <w:t>1) профилирование заявителя;</w:t>
      </w:r>
    </w:p>
    <w:p w14:paraId="34662292" w14:textId="77777777" w:rsidR="008A5782" w:rsidRPr="008A5782" w:rsidRDefault="008A5782" w:rsidP="008A5782">
      <w:pPr>
        <w:widowControl w:val="0"/>
        <w:overflowPunct/>
        <w:adjustRightInd/>
        <w:ind w:firstLine="540"/>
        <w:jc w:val="both"/>
        <w:rPr>
          <w:sz w:val="28"/>
          <w:szCs w:val="28"/>
        </w:rPr>
      </w:pPr>
      <w:r w:rsidRPr="008A5782">
        <w:rPr>
          <w:sz w:val="28"/>
          <w:szCs w:val="28"/>
        </w:rPr>
        <w:t>2) прием заявления и приложенных к нему документов;</w:t>
      </w:r>
    </w:p>
    <w:p w14:paraId="4D48FF26" w14:textId="77777777" w:rsidR="008A5782" w:rsidRPr="008A5782" w:rsidRDefault="008A5782" w:rsidP="008A5782">
      <w:pPr>
        <w:widowControl w:val="0"/>
        <w:overflowPunct/>
        <w:adjustRightInd/>
        <w:ind w:firstLine="540"/>
        <w:jc w:val="both"/>
        <w:rPr>
          <w:sz w:val="28"/>
          <w:szCs w:val="28"/>
        </w:rPr>
      </w:pPr>
      <w:r w:rsidRPr="008A5782">
        <w:rPr>
          <w:sz w:val="28"/>
          <w:szCs w:val="28"/>
        </w:rPr>
        <w:t xml:space="preserve">3) межведомственное информационное взаимодействие (при рассмотрении заявления об исправлении допущенных опечаток и ошибок в документе, являющемся </w:t>
      </w:r>
      <w:proofErr w:type="gramStart"/>
      <w:r w:rsidRPr="008A5782">
        <w:rPr>
          <w:sz w:val="28"/>
          <w:szCs w:val="28"/>
        </w:rPr>
        <w:t>результатом предоставления муниципальной услуги</w:t>
      </w:r>
      <w:proofErr w:type="gramEnd"/>
      <w:r w:rsidRPr="008A5782">
        <w:rPr>
          <w:sz w:val="28"/>
          <w:szCs w:val="28"/>
        </w:rPr>
        <w:t xml:space="preserve"> административная процедура не проводится);</w:t>
      </w:r>
    </w:p>
    <w:p w14:paraId="047132EB" w14:textId="77777777" w:rsidR="008A5782" w:rsidRPr="008A5782" w:rsidRDefault="008A5782" w:rsidP="008A5782">
      <w:pPr>
        <w:widowControl w:val="0"/>
        <w:overflowPunct/>
        <w:adjustRightInd/>
        <w:ind w:firstLine="540"/>
        <w:jc w:val="both"/>
        <w:rPr>
          <w:sz w:val="28"/>
          <w:szCs w:val="28"/>
        </w:rPr>
      </w:pPr>
      <w:r w:rsidRPr="008A5782">
        <w:rPr>
          <w:sz w:val="28"/>
          <w:szCs w:val="28"/>
        </w:rPr>
        <w:t>4) принятие решения о предоставлении (об отказе в предоставлении) муниципальной услуги;</w:t>
      </w:r>
    </w:p>
    <w:p w14:paraId="05BB1A3F" w14:textId="77777777" w:rsidR="008A5782" w:rsidRPr="008A5782" w:rsidRDefault="008A5782" w:rsidP="008A5782">
      <w:pPr>
        <w:widowControl w:val="0"/>
        <w:overflowPunct/>
        <w:adjustRightInd/>
        <w:ind w:firstLine="540"/>
        <w:jc w:val="both"/>
        <w:rPr>
          <w:sz w:val="28"/>
          <w:szCs w:val="28"/>
        </w:rPr>
      </w:pPr>
      <w:r w:rsidRPr="008A5782">
        <w:rPr>
          <w:sz w:val="28"/>
          <w:szCs w:val="28"/>
        </w:rPr>
        <w:t>5) предоставление результата муниципальной услуги.</w:t>
      </w:r>
    </w:p>
    <w:p w14:paraId="75EA9130" w14:textId="77777777" w:rsidR="008A5782" w:rsidRPr="008A5782" w:rsidRDefault="008A5782" w:rsidP="008A5782">
      <w:pPr>
        <w:widowControl w:val="0"/>
        <w:overflowPunct/>
        <w:adjustRightInd/>
        <w:jc w:val="both"/>
        <w:rPr>
          <w:sz w:val="28"/>
          <w:szCs w:val="28"/>
        </w:rPr>
      </w:pPr>
    </w:p>
    <w:p w14:paraId="42D0E861" w14:textId="77777777" w:rsidR="008A5782" w:rsidRPr="008A5782" w:rsidRDefault="008A5782" w:rsidP="008A5782">
      <w:pPr>
        <w:widowControl w:val="0"/>
        <w:overflowPunct/>
        <w:adjustRightInd/>
        <w:jc w:val="center"/>
        <w:outlineLvl w:val="1"/>
        <w:rPr>
          <w:b/>
          <w:sz w:val="28"/>
          <w:szCs w:val="28"/>
        </w:rPr>
      </w:pPr>
      <w:r w:rsidRPr="008A5782">
        <w:rPr>
          <w:b/>
          <w:sz w:val="28"/>
          <w:szCs w:val="28"/>
        </w:rPr>
        <w:t>4. Способы информирования заявителя об изменении статуса</w:t>
      </w:r>
    </w:p>
    <w:p w14:paraId="636FBA83" w14:textId="77777777" w:rsidR="008A5782" w:rsidRPr="008A5782" w:rsidRDefault="008A5782" w:rsidP="008A5782">
      <w:pPr>
        <w:widowControl w:val="0"/>
        <w:overflowPunct/>
        <w:adjustRightInd/>
        <w:jc w:val="center"/>
        <w:rPr>
          <w:b/>
          <w:sz w:val="28"/>
          <w:szCs w:val="28"/>
        </w:rPr>
      </w:pPr>
      <w:r w:rsidRPr="008A5782">
        <w:rPr>
          <w:b/>
          <w:sz w:val="28"/>
          <w:szCs w:val="28"/>
        </w:rPr>
        <w:lastRenderedPageBreak/>
        <w:t>рассмотрения запроса о предоставлении муниципальной услуги</w:t>
      </w:r>
    </w:p>
    <w:p w14:paraId="5053154C" w14:textId="77777777" w:rsidR="008A5782" w:rsidRPr="008A5782" w:rsidRDefault="008A5782" w:rsidP="008A5782">
      <w:pPr>
        <w:widowControl w:val="0"/>
        <w:overflowPunct/>
        <w:adjustRightInd/>
        <w:jc w:val="both"/>
        <w:rPr>
          <w:sz w:val="28"/>
          <w:szCs w:val="28"/>
        </w:rPr>
      </w:pPr>
    </w:p>
    <w:p w14:paraId="1E64D90E" w14:textId="77777777" w:rsidR="008A5782" w:rsidRPr="008A5782" w:rsidRDefault="008A5782" w:rsidP="008A5782">
      <w:pPr>
        <w:widowControl w:val="0"/>
        <w:overflowPunct/>
        <w:adjustRightInd/>
        <w:ind w:firstLine="540"/>
        <w:jc w:val="both"/>
        <w:rPr>
          <w:sz w:val="28"/>
          <w:szCs w:val="28"/>
        </w:rPr>
      </w:pPr>
      <w:r w:rsidRPr="008A5782">
        <w:rPr>
          <w:sz w:val="28"/>
          <w:szCs w:val="28"/>
        </w:rPr>
        <w:t>4.1. Способом информирования заявителя об изменении статуса рассмотрения заявления является направление такой информации посредством ЕПГУ.</w:t>
      </w:r>
    </w:p>
    <w:p w14:paraId="1DE7BCC3" w14:textId="77777777" w:rsidR="008A5782" w:rsidRPr="008A5782" w:rsidRDefault="008A5782" w:rsidP="008A5782">
      <w:pPr>
        <w:widowControl w:val="0"/>
        <w:overflowPunct/>
        <w:adjustRightInd/>
        <w:jc w:val="both"/>
        <w:rPr>
          <w:sz w:val="22"/>
        </w:rPr>
      </w:pPr>
    </w:p>
    <w:p w14:paraId="5E41540A" w14:textId="77777777" w:rsidR="008A5782" w:rsidRPr="008A5782" w:rsidRDefault="008A5782" w:rsidP="008A5782">
      <w:pPr>
        <w:widowControl w:val="0"/>
        <w:overflowPunct/>
        <w:adjustRightInd/>
        <w:jc w:val="both"/>
        <w:rPr>
          <w:sz w:val="22"/>
        </w:rPr>
      </w:pPr>
    </w:p>
    <w:p w14:paraId="0B41DD40" w14:textId="77777777" w:rsidR="008A5782" w:rsidRPr="008A5782" w:rsidRDefault="008A5782" w:rsidP="008A5782">
      <w:pPr>
        <w:widowControl w:val="0"/>
        <w:overflowPunct/>
        <w:adjustRightInd/>
        <w:jc w:val="both"/>
        <w:rPr>
          <w:sz w:val="22"/>
        </w:rPr>
      </w:pPr>
    </w:p>
    <w:p w14:paraId="78D19D04" w14:textId="77777777" w:rsidR="008A5782" w:rsidRPr="008A5782" w:rsidRDefault="008A5782" w:rsidP="008A5782">
      <w:pPr>
        <w:widowControl w:val="0"/>
        <w:overflowPunct/>
        <w:adjustRightInd/>
        <w:jc w:val="both"/>
        <w:rPr>
          <w:sz w:val="22"/>
        </w:rPr>
      </w:pPr>
    </w:p>
    <w:p w14:paraId="1C818835" w14:textId="39F70602" w:rsidR="008A5782" w:rsidRDefault="008A5782">
      <w:pPr>
        <w:overflowPunct/>
        <w:autoSpaceDE/>
        <w:autoSpaceDN/>
        <w:adjustRightInd/>
        <w:spacing w:after="160" w:line="259" w:lineRule="auto"/>
        <w:rPr>
          <w:sz w:val="22"/>
        </w:rPr>
      </w:pPr>
      <w:r>
        <w:rPr>
          <w:sz w:val="22"/>
        </w:rPr>
        <w:br w:type="page"/>
      </w:r>
    </w:p>
    <w:p w14:paraId="30532682" w14:textId="77777777" w:rsidR="008A5782" w:rsidRPr="008A5782" w:rsidRDefault="008A5782" w:rsidP="008A5782">
      <w:pPr>
        <w:widowControl w:val="0"/>
        <w:overflowPunct/>
        <w:adjustRightInd/>
        <w:jc w:val="right"/>
        <w:outlineLvl w:val="1"/>
        <w:rPr>
          <w:sz w:val="22"/>
        </w:rPr>
      </w:pPr>
      <w:r w:rsidRPr="008A5782">
        <w:rPr>
          <w:sz w:val="22"/>
        </w:rPr>
        <w:lastRenderedPageBreak/>
        <w:t>Приложение N 1</w:t>
      </w:r>
    </w:p>
    <w:p w14:paraId="00F9071F" w14:textId="77777777" w:rsidR="008A5782" w:rsidRPr="008A5782" w:rsidRDefault="008A5782" w:rsidP="008A5782">
      <w:pPr>
        <w:widowControl w:val="0"/>
        <w:overflowPunct/>
        <w:adjustRightInd/>
        <w:jc w:val="right"/>
        <w:rPr>
          <w:sz w:val="22"/>
        </w:rPr>
      </w:pPr>
      <w:r w:rsidRPr="008A5782">
        <w:rPr>
          <w:sz w:val="22"/>
        </w:rPr>
        <w:t>к Административному регламенту</w:t>
      </w:r>
    </w:p>
    <w:p w14:paraId="6C92E515" w14:textId="77777777" w:rsidR="008A5782" w:rsidRPr="008A5782" w:rsidRDefault="008A5782" w:rsidP="008A5782">
      <w:pPr>
        <w:widowControl w:val="0"/>
        <w:overflowPunct/>
        <w:adjustRightInd/>
        <w:jc w:val="right"/>
        <w:rPr>
          <w:sz w:val="22"/>
        </w:rPr>
      </w:pPr>
      <w:r w:rsidRPr="008A5782">
        <w:rPr>
          <w:sz w:val="22"/>
        </w:rPr>
        <w:t>предоставления муниципальной услуги</w:t>
      </w:r>
    </w:p>
    <w:p w14:paraId="5A6B5901" w14:textId="77777777" w:rsidR="008A5782" w:rsidRPr="008A5782" w:rsidRDefault="008A5782" w:rsidP="008A5782">
      <w:pPr>
        <w:widowControl w:val="0"/>
        <w:overflowPunct/>
        <w:adjustRightInd/>
        <w:jc w:val="right"/>
        <w:rPr>
          <w:sz w:val="22"/>
        </w:rPr>
      </w:pPr>
      <w:r w:rsidRPr="008A5782">
        <w:rPr>
          <w:sz w:val="22"/>
        </w:rPr>
        <w:t>"Предоставление земельного участка,</w:t>
      </w:r>
    </w:p>
    <w:p w14:paraId="634262D6" w14:textId="77777777" w:rsidR="008A5782" w:rsidRPr="008A5782" w:rsidRDefault="008A5782" w:rsidP="008A5782">
      <w:pPr>
        <w:widowControl w:val="0"/>
        <w:overflowPunct/>
        <w:adjustRightInd/>
        <w:jc w:val="right"/>
        <w:rPr>
          <w:sz w:val="22"/>
        </w:rPr>
      </w:pPr>
      <w:r w:rsidRPr="008A5782">
        <w:rPr>
          <w:sz w:val="22"/>
        </w:rPr>
        <w:t>находящегося в муниципальной</w:t>
      </w:r>
    </w:p>
    <w:p w14:paraId="04D6A607" w14:textId="77777777" w:rsidR="008A5782" w:rsidRPr="008A5782" w:rsidRDefault="008A5782" w:rsidP="008A5782">
      <w:pPr>
        <w:widowControl w:val="0"/>
        <w:overflowPunct/>
        <w:adjustRightInd/>
        <w:jc w:val="right"/>
        <w:rPr>
          <w:sz w:val="22"/>
        </w:rPr>
      </w:pPr>
      <w:r w:rsidRPr="008A5782">
        <w:rPr>
          <w:sz w:val="22"/>
        </w:rPr>
        <w:t>собственности или государственная</w:t>
      </w:r>
    </w:p>
    <w:p w14:paraId="39AC1ECE" w14:textId="77777777" w:rsidR="008A5782" w:rsidRPr="008A5782" w:rsidRDefault="008A5782" w:rsidP="008A5782">
      <w:pPr>
        <w:widowControl w:val="0"/>
        <w:overflowPunct/>
        <w:adjustRightInd/>
        <w:jc w:val="right"/>
        <w:rPr>
          <w:sz w:val="22"/>
        </w:rPr>
      </w:pPr>
      <w:r w:rsidRPr="008A5782">
        <w:rPr>
          <w:sz w:val="22"/>
        </w:rPr>
        <w:t>собственность на который</w:t>
      </w:r>
    </w:p>
    <w:p w14:paraId="1B268A86" w14:textId="77777777" w:rsidR="008A5782" w:rsidRPr="008A5782" w:rsidRDefault="008A5782" w:rsidP="008A5782">
      <w:pPr>
        <w:widowControl w:val="0"/>
        <w:overflowPunct/>
        <w:adjustRightInd/>
        <w:jc w:val="right"/>
        <w:rPr>
          <w:sz w:val="22"/>
        </w:rPr>
      </w:pPr>
      <w:r w:rsidRPr="008A5782">
        <w:rPr>
          <w:sz w:val="22"/>
        </w:rPr>
        <w:t>не разграничена, на торгах"</w:t>
      </w:r>
    </w:p>
    <w:p w14:paraId="309CE74F" w14:textId="77777777" w:rsidR="008A5782" w:rsidRPr="008A5782" w:rsidRDefault="008A5782" w:rsidP="008A5782">
      <w:pPr>
        <w:widowControl w:val="0"/>
        <w:overflowPunct/>
        <w:adjustRightInd/>
        <w:jc w:val="both"/>
        <w:rPr>
          <w:sz w:val="16"/>
          <w:szCs w:val="16"/>
        </w:rPr>
      </w:pPr>
    </w:p>
    <w:p w14:paraId="0E62971F" w14:textId="77777777" w:rsidR="008A5782" w:rsidRPr="008A5782" w:rsidRDefault="008A5782" w:rsidP="008A5782">
      <w:pPr>
        <w:widowControl w:val="0"/>
        <w:overflowPunct/>
        <w:adjustRightInd/>
        <w:jc w:val="center"/>
        <w:rPr>
          <w:b/>
          <w:sz w:val="28"/>
          <w:szCs w:val="28"/>
        </w:rPr>
      </w:pPr>
      <w:bookmarkStart w:id="4" w:name="P265"/>
      <w:bookmarkEnd w:id="4"/>
      <w:r w:rsidRPr="008A5782">
        <w:rPr>
          <w:b/>
          <w:sz w:val="28"/>
          <w:szCs w:val="28"/>
        </w:rPr>
        <w:t>ПЕРЕЧЕНЬ</w:t>
      </w:r>
    </w:p>
    <w:p w14:paraId="774C366F" w14:textId="77777777" w:rsidR="008A5782" w:rsidRPr="008A5782" w:rsidRDefault="008A5782" w:rsidP="008A5782">
      <w:pPr>
        <w:widowControl w:val="0"/>
        <w:overflowPunct/>
        <w:adjustRightInd/>
        <w:jc w:val="center"/>
        <w:rPr>
          <w:b/>
          <w:sz w:val="28"/>
          <w:szCs w:val="28"/>
        </w:rPr>
      </w:pPr>
      <w:r w:rsidRPr="008A5782">
        <w:rPr>
          <w:b/>
          <w:sz w:val="28"/>
          <w:szCs w:val="28"/>
        </w:rPr>
        <w:t>УСЛОВНЫХ ОБОЗНАЧЕНИЙ И СОКРАЩЕНИЙ</w:t>
      </w:r>
    </w:p>
    <w:p w14:paraId="41D126AD" w14:textId="77777777" w:rsidR="008A5782" w:rsidRPr="008A5782" w:rsidRDefault="008A5782" w:rsidP="008A5782">
      <w:pPr>
        <w:widowControl w:val="0"/>
        <w:overflowPunct/>
        <w:adjustRightInd/>
        <w:jc w:val="both"/>
        <w:rPr>
          <w:sz w:val="16"/>
          <w:szCs w:val="16"/>
        </w:rPr>
      </w:pPr>
    </w:p>
    <w:p w14:paraId="0FC5997C" w14:textId="77777777" w:rsidR="008A5782" w:rsidRPr="008A5782" w:rsidRDefault="008A5782" w:rsidP="008A5782">
      <w:pPr>
        <w:widowControl w:val="0"/>
        <w:overflowPunct/>
        <w:adjustRightInd/>
        <w:ind w:firstLine="540"/>
        <w:jc w:val="both"/>
        <w:rPr>
          <w:sz w:val="28"/>
          <w:szCs w:val="28"/>
        </w:rPr>
      </w:pPr>
      <w:r w:rsidRPr="008A5782">
        <w:rPr>
          <w:sz w:val="28"/>
          <w:szCs w:val="28"/>
        </w:rPr>
        <w:t>1. Условные сокращения:</w:t>
      </w:r>
    </w:p>
    <w:p w14:paraId="2A9DED56" w14:textId="10248395" w:rsidR="008A5782" w:rsidRPr="008A5782" w:rsidRDefault="008A5782" w:rsidP="008A5782">
      <w:pPr>
        <w:widowControl w:val="0"/>
        <w:overflowPunct/>
        <w:adjustRightInd/>
        <w:spacing w:before="220"/>
        <w:ind w:firstLine="540"/>
        <w:rPr>
          <w:sz w:val="28"/>
          <w:szCs w:val="28"/>
        </w:rPr>
      </w:pPr>
      <w:r w:rsidRPr="008A5782">
        <w:rPr>
          <w:sz w:val="28"/>
          <w:szCs w:val="28"/>
        </w:rPr>
        <w:t xml:space="preserve">административный регламент - административный регламент предоставления Администрацией </w:t>
      </w:r>
      <w:r w:rsidRPr="008A5782">
        <w:rPr>
          <w:sz w:val="28"/>
          <w:szCs w:val="28"/>
        </w:rPr>
        <w:t>Дзержинско-Тасеевского</w:t>
      </w:r>
      <w:r w:rsidRPr="008A5782">
        <w:rPr>
          <w:sz w:val="28"/>
          <w:szCs w:val="28"/>
        </w:rPr>
        <w:t xml:space="preserve"> муниципального округа муниципальной услуги по предоставлению земельного участка, находящегося </w:t>
      </w:r>
      <w:proofErr w:type="gramStart"/>
      <w:r w:rsidRPr="008A5782">
        <w:rPr>
          <w:sz w:val="28"/>
          <w:szCs w:val="28"/>
        </w:rPr>
        <w:t>в муниципальной собственности</w:t>
      </w:r>
      <w:proofErr w:type="gramEnd"/>
      <w:r w:rsidRPr="008A5782">
        <w:rPr>
          <w:sz w:val="28"/>
          <w:szCs w:val="28"/>
        </w:rPr>
        <w:t xml:space="preserve"> или государственная собственность на который не разграничена, на торгах;</w:t>
      </w:r>
    </w:p>
    <w:p w14:paraId="07A6B411" w14:textId="77777777" w:rsidR="008A5782" w:rsidRPr="008A5782" w:rsidRDefault="008A5782" w:rsidP="008A5782">
      <w:pPr>
        <w:widowControl w:val="0"/>
        <w:overflowPunct/>
        <w:adjustRightInd/>
        <w:spacing w:before="220"/>
        <w:ind w:firstLine="540"/>
        <w:jc w:val="both"/>
        <w:rPr>
          <w:sz w:val="28"/>
          <w:szCs w:val="28"/>
        </w:rPr>
      </w:pPr>
      <w:r w:rsidRPr="008A5782">
        <w:rPr>
          <w:sz w:val="28"/>
          <w:szCs w:val="28"/>
        </w:rPr>
        <w:t xml:space="preserve">муниципальная услуга - муниципальная услуга по предоставлению земельного участка, находящегося </w:t>
      </w:r>
      <w:proofErr w:type="gramStart"/>
      <w:r w:rsidRPr="008A5782">
        <w:rPr>
          <w:sz w:val="28"/>
          <w:szCs w:val="28"/>
        </w:rPr>
        <w:t>в муниципальной собственности</w:t>
      </w:r>
      <w:proofErr w:type="gramEnd"/>
      <w:r w:rsidRPr="008A5782">
        <w:rPr>
          <w:sz w:val="28"/>
          <w:szCs w:val="28"/>
        </w:rPr>
        <w:t xml:space="preserve"> или государственная собственность на который не разграничена, на торгах;</w:t>
      </w:r>
    </w:p>
    <w:p w14:paraId="2156B004" w14:textId="77777777" w:rsidR="008A5782" w:rsidRPr="008A5782" w:rsidRDefault="008A5782" w:rsidP="008A5782">
      <w:pPr>
        <w:widowControl w:val="0"/>
        <w:overflowPunct/>
        <w:adjustRightInd/>
        <w:spacing w:before="220"/>
        <w:ind w:firstLine="540"/>
        <w:jc w:val="both"/>
        <w:rPr>
          <w:sz w:val="28"/>
          <w:szCs w:val="28"/>
        </w:rPr>
      </w:pPr>
      <w:r w:rsidRPr="008A5782">
        <w:rPr>
          <w:sz w:val="28"/>
          <w:szCs w:val="28"/>
        </w:rPr>
        <w:t>заявитель - гражданин РФ, юридическое лицо, индивидуальный предприниматель, обратившийся с заявлением и необходимыми документами за предоставлением муниципальной услуги;</w:t>
      </w:r>
    </w:p>
    <w:p w14:paraId="15AB5A01" w14:textId="77777777" w:rsidR="008A5782" w:rsidRPr="008A5782" w:rsidRDefault="008A5782" w:rsidP="008A5782">
      <w:pPr>
        <w:widowControl w:val="0"/>
        <w:overflowPunct/>
        <w:adjustRightInd/>
        <w:spacing w:before="220"/>
        <w:ind w:firstLine="540"/>
        <w:jc w:val="both"/>
        <w:rPr>
          <w:sz w:val="28"/>
          <w:szCs w:val="28"/>
        </w:rPr>
      </w:pPr>
      <w:r w:rsidRPr="008A5782">
        <w:rPr>
          <w:sz w:val="28"/>
          <w:szCs w:val="28"/>
        </w:rPr>
        <w:t>представитель - уполномоченный представитель, обратившийся в интересах заявителя с заявлением и необходимыми документами за предоставлением муниципальной услуги;</w:t>
      </w:r>
    </w:p>
    <w:p w14:paraId="69A895F4" w14:textId="40402A4E" w:rsidR="008A5782" w:rsidRPr="008A5782" w:rsidRDefault="008A5782" w:rsidP="008A5782">
      <w:pPr>
        <w:widowControl w:val="0"/>
        <w:overflowPunct/>
        <w:adjustRightInd/>
        <w:spacing w:before="220"/>
        <w:ind w:firstLine="540"/>
        <w:jc w:val="both"/>
        <w:rPr>
          <w:sz w:val="28"/>
          <w:szCs w:val="28"/>
        </w:rPr>
      </w:pPr>
      <w:r w:rsidRPr="008A5782">
        <w:rPr>
          <w:sz w:val="28"/>
          <w:szCs w:val="28"/>
        </w:rPr>
        <w:t>МФЦ -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w:t>
      </w:r>
    </w:p>
    <w:p w14:paraId="038D9753" w14:textId="77777777" w:rsidR="008A5782" w:rsidRPr="008A5782" w:rsidRDefault="008A5782" w:rsidP="008A5782">
      <w:pPr>
        <w:widowControl w:val="0"/>
        <w:overflowPunct/>
        <w:adjustRightInd/>
        <w:spacing w:before="220"/>
        <w:ind w:firstLine="540"/>
        <w:jc w:val="both"/>
        <w:rPr>
          <w:sz w:val="28"/>
          <w:szCs w:val="28"/>
        </w:rPr>
      </w:pPr>
      <w:r w:rsidRPr="008A5782">
        <w:rPr>
          <w:sz w:val="28"/>
          <w:szCs w:val="28"/>
        </w:rPr>
        <w:t>реестр услуг - федеральная государственная информационная система "Федеральный реестр государственных и муниципальных услуг (функций)";</w:t>
      </w:r>
    </w:p>
    <w:p w14:paraId="69F2EAEB" w14:textId="77777777" w:rsidR="008A5782" w:rsidRPr="008A5782" w:rsidRDefault="008A5782" w:rsidP="008A5782">
      <w:pPr>
        <w:widowControl w:val="0"/>
        <w:overflowPunct/>
        <w:adjustRightInd/>
        <w:spacing w:before="220"/>
        <w:ind w:firstLine="540"/>
        <w:jc w:val="both"/>
        <w:rPr>
          <w:sz w:val="28"/>
          <w:szCs w:val="28"/>
        </w:rPr>
      </w:pPr>
      <w:r w:rsidRPr="008A5782">
        <w:rPr>
          <w:sz w:val="28"/>
          <w:szCs w:val="28"/>
        </w:rPr>
        <w:t>ЕПГУ - федеральная государственная информационная система "Единый портал государственных и муниципальных услуг (функций)";</w:t>
      </w:r>
    </w:p>
    <w:p w14:paraId="272B3A2D" w14:textId="77777777" w:rsidR="008A5782" w:rsidRPr="008A5782" w:rsidRDefault="008A5782" w:rsidP="008A5782">
      <w:pPr>
        <w:widowControl w:val="0"/>
        <w:overflowPunct/>
        <w:adjustRightInd/>
        <w:spacing w:before="220"/>
        <w:ind w:firstLine="540"/>
        <w:jc w:val="both"/>
        <w:rPr>
          <w:sz w:val="28"/>
          <w:szCs w:val="28"/>
        </w:rPr>
      </w:pPr>
      <w:r w:rsidRPr="008A5782">
        <w:rPr>
          <w:sz w:val="28"/>
          <w:szCs w:val="28"/>
        </w:rPr>
        <w:t>СМЭВ - федеральная государственная информационная система "Единая система межведомственного электронного взаимодействия";</w:t>
      </w:r>
    </w:p>
    <w:p w14:paraId="40638D0A" w14:textId="77777777" w:rsidR="008A5782" w:rsidRPr="008A5782" w:rsidRDefault="008A5782" w:rsidP="008A5782">
      <w:pPr>
        <w:widowControl w:val="0"/>
        <w:overflowPunct/>
        <w:adjustRightInd/>
        <w:spacing w:before="220"/>
        <w:ind w:firstLine="540"/>
        <w:jc w:val="both"/>
        <w:rPr>
          <w:sz w:val="28"/>
          <w:szCs w:val="28"/>
        </w:rPr>
      </w:pPr>
      <w:r w:rsidRPr="008A5782">
        <w:rPr>
          <w:sz w:val="28"/>
          <w:szCs w:val="28"/>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4436A98" w14:textId="3664C8D7" w:rsidR="008A5782" w:rsidRPr="008A5782" w:rsidRDefault="008A5782" w:rsidP="008A5782">
      <w:pPr>
        <w:widowControl w:val="0"/>
        <w:overflowPunct/>
        <w:adjustRightInd/>
        <w:spacing w:before="220"/>
        <w:ind w:firstLine="540"/>
        <w:jc w:val="both"/>
        <w:rPr>
          <w:sz w:val="22"/>
        </w:rPr>
      </w:pPr>
      <w:r w:rsidRPr="008A5782">
        <w:rPr>
          <w:sz w:val="28"/>
          <w:szCs w:val="28"/>
        </w:rPr>
        <w:t>Условные обозначения в Административном регламенте не используются.</w:t>
      </w:r>
    </w:p>
    <w:p w14:paraId="795D0409" w14:textId="77777777" w:rsidR="008A5782" w:rsidRPr="008A5782" w:rsidRDefault="008A5782" w:rsidP="008A5782">
      <w:pPr>
        <w:widowControl w:val="0"/>
        <w:overflowPunct/>
        <w:adjustRightInd/>
        <w:jc w:val="right"/>
        <w:outlineLvl w:val="1"/>
        <w:rPr>
          <w:sz w:val="22"/>
        </w:rPr>
      </w:pPr>
      <w:r w:rsidRPr="008A5782">
        <w:rPr>
          <w:sz w:val="22"/>
        </w:rPr>
        <w:lastRenderedPageBreak/>
        <w:t>Приложение N 2</w:t>
      </w:r>
    </w:p>
    <w:p w14:paraId="0070BDAB" w14:textId="77777777" w:rsidR="008A5782" w:rsidRPr="008A5782" w:rsidRDefault="008A5782" w:rsidP="008A5782">
      <w:pPr>
        <w:widowControl w:val="0"/>
        <w:overflowPunct/>
        <w:adjustRightInd/>
        <w:jc w:val="right"/>
        <w:rPr>
          <w:sz w:val="22"/>
        </w:rPr>
      </w:pPr>
      <w:r w:rsidRPr="008A5782">
        <w:rPr>
          <w:sz w:val="22"/>
        </w:rPr>
        <w:t>к Административному регламенту</w:t>
      </w:r>
    </w:p>
    <w:p w14:paraId="0028E7EC" w14:textId="77777777" w:rsidR="008A5782" w:rsidRPr="008A5782" w:rsidRDefault="008A5782" w:rsidP="008A5782">
      <w:pPr>
        <w:widowControl w:val="0"/>
        <w:overflowPunct/>
        <w:adjustRightInd/>
        <w:jc w:val="right"/>
        <w:rPr>
          <w:sz w:val="22"/>
        </w:rPr>
      </w:pPr>
      <w:r w:rsidRPr="008A5782">
        <w:rPr>
          <w:sz w:val="22"/>
        </w:rPr>
        <w:t>предоставления муниципальной услуги</w:t>
      </w:r>
    </w:p>
    <w:p w14:paraId="3C55EEF3" w14:textId="77777777" w:rsidR="008A5782" w:rsidRPr="008A5782" w:rsidRDefault="008A5782" w:rsidP="008A5782">
      <w:pPr>
        <w:widowControl w:val="0"/>
        <w:overflowPunct/>
        <w:adjustRightInd/>
        <w:jc w:val="right"/>
        <w:rPr>
          <w:sz w:val="22"/>
        </w:rPr>
      </w:pPr>
      <w:r w:rsidRPr="008A5782">
        <w:rPr>
          <w:sz w:val="22"/>
        </w:rPr>
        <w:t>"Предоставление земельного участка,</w:t>
      </w:r>
    </w:p>
    <w:p w14:paraId="47BCB7AE" w14:textId="77777777" w:rsidR="008A5782" w:rsidRPr="008A5782" w:rsidRDefault="008A5782" w:rsidP="008A5782">
      <w:pPr>
        <w:widowControl w:val="0"/>
        <w:overflowPunct/>
        <w:adjustRightInd/>
        <w:jc w:val="right"/>
        <w:rPr>
          <w:sz w:val="22"/>
        </w:rPr>
      </w:pPr>
      <w:r w:rsidRPr="008A5782">
        <w:rPr>
          <w:sz w:val="22"/>
        </w:rPr>
        <w:t>находящегося в муниципальной</w:t>
      </w:r>
    </w:p>
    <w:p w14:paraId="2DDF62A8" w14:textId="77777777" w:rsidR="008A5782" w:rsidRPr="008A5782" w:rsidRDefault="008A5782" w:rsidP="008A5782">
      <w:pPr>
        <w:widowControl w:val="0"/>
        <w:overflowPunct/>
        <w:adjustRightInd/>
        <w:jc w:val="right"/>
        <w:rPr>
          <w:sz w:val="22"/>
        </w:rPr>
      </w:pPr>
      <w:r w:rsidRPr="008A5782">
        <w:rPr>
          <w:sz w:val="22"/>
        </w:rPr>
        <w:t>собственности или государственная</w:t>
      </w:r>
    </w:p>
    <w:p w14:paraId="6DD895B4" w14:textId="77777777" w:rsidR="008A5782" w:rsidRPr="008A5782" w:rsidRDefault="008A5782" w:rsidP="008A5782">
      <w:pPr>
        <w:widowControl w:val="0"/>
        <w:overflowPunct/>
        <w:adjustRightInd/>
        <w:jc w:val="right"/>
        <w:rPr>
          <w:sz w:val="22"/>
        </w:rPr>
      </w:pPr>
      <w:r w:rsidRPr="008A5782">
        <w:rPr>
          <w:sz w:val="22"/>
        </w:rPr>
        <w:t>собственность на который</w:t>
      </w:r>
    </w:p>
    <w:p w14:paraId="28F40FF4" w14:textId="77777777" w:rsidR="008A5782" w:rsidRPr="008A5782" w:rsidRDefault="008A5782" w:rsidP="008A5782">
      <w:pPr>
        <w:widowControl w:val="0"/>
        <w:overflowPunct/>
        <w:adjustRightInd/>
        <w:jc w:val="right"/>
        <w:rPr>
          <w:sz w:val="22"/>
        </w:rPr>
      </w:pPr>
      <w:r w:rsidRPr="008A5782">
        <w:rPr>
          <w:sz w:val="22"/>
        </w:rPr>
        <w:t>не разграничена, на торгах"</w:t>
      </w:r>
    </w:p>
    <w:p w14:paraId="3614DD55" w14:textId="77777777" w:rsidR="008A5782" w:rsidRPr="008A5782" w:rsidRDefault="008A5782" w:rsidP="008A5782">
      <w:pPr>
        <w:widowControl w:val="0"/>
        <w:overflowPunct/>
        <w:adjustRightInd/>
        <w:jc w:val="both"/>
        <w:rPr>
          <w:sz w:val="22"/>
        </w:rPr>
      </w:pPr>
    </w:p>
    <w:p w14:paraId="597BC99D" w14:textId="77777777" w:rsidR="008A5782" w:rsidRPr="008A5782" w:rsidRDefault="008A5782" w:rsidP="008A5782">
      <w:pPr>
        <w:widowControl w:val="0"/>
        <w:overflowPunct/>
        <w:adjustRightInd/>
        <w:jc w:val="center"/>
        <w:rPr>
          <w:b/>
          <w:sz w:val="22"/>
        </w:rPr>
      </w:pPr>
      <w:bookmarkStart w:id="5" w:name="P293"/>
      <w:bookmarkEnd w:id="5"/>
      <w:r w:rsidRPr="008A5782">
        <w:rPr>
          <w:b/>
          <w:sz w:val="22"/>
        </w:rPr>
        <w:t>ИДЕНТИФИКАТОРЫ КАТЕГОРИЙ (ПРИЗНАКОВ) ЗАЯВИТЕЛЕЙ</w:t>
      </w:r>
    </w:p>
    <w:p w14:paraId="7CF26DAA" w14:textId="77777777" w:rsidR="008A5782" w:rsidRPr="008A5782" w:rsidRDefault="008A5782" w:rsidP="008A5782">
      <w:pPr>
        <w:widowControl w:val="0"/>
        <w:overflowPunct/>
        <w:adjustRightInd/>
        <w:jc w:val="both"/>
        <w:rPr>
          <w:sz w:val="22"/>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2835"/>
        <w:gridCol w:w="2693"/>
        <w:gridCol w:w="3544"/>
      </w:tblGrid>
      <w:tr w:rsidR="008A5782" w:rsidRPr="008A5782" w14:paraId="093EFE19" w14:textId="77777777" w:rsidTr="008A5782">
        <w:tc>
          <w:tcPr>
            <w:tcW w:w="568" w:type="dxa"/>
            <w:vMerge w:val="restart"/>
          </w:tcPr>
          <w:p w14:paraId="7B660698" w14:textId="77777777" w:rsidR="008A5782" w:rsidRPr="008A5782" w:rsidRDefault="008A5782" w:rsidP="008A5782">
            <w:pPr>
              <w:widowControl w:val="0"/>
              <w:overflowPunct/>
              <w:adjustRightInd/>
              <w:jc w:val="center"/>
              <w:rPr>
                <w:sz w:val="22"/>
              </w:rPr>
            </w:pPr>
            <w:r w:rsidRPr="008A5782">
              <w:rPr>
                <w:sz w:val="22"/>
              </w:rPr>
              <w:t>N</w:t>
            </w:r>
          </w:p>
          <w:p w14:paraId="1417EE88" w14:textId="77777777" w:rsidR="008A5782" w:rsidRPr="008A5782" w:rsidRDefault="008A5782" w:rsidP="008A5782">
            <w:pPr>
              <w:widowControl w:val="0"/>
              <w:overflowPunct/>
              <w:adjustRightInd/>
              <w:jc w:val="center"/>
              <w:rPr>
                <w:sz w:val="22"/>
              </w:rPr>
            </w:pPr>
            <w:r w:rsidRPr="008A5782">
              <w:rPr>
                <w:sz w:val="22"/>
              </w:rPr>
              <w:t>п/п</w:t>
            </w:r>
          </w:p>
        </w:tc>
        <w:tc>
          <w:tcPr>
            <w:tcW w:w="2835" w:type="dxa"/>
            <w:vMerge w:val="restart"/>
          </w:tcPr>
          <w:p w14:paraId="75268DE0" w14:textId="77777777" w:rsidR="008A5782" w:rsidRPr="008A5782" w:rsidRDefault="008A5782" w:rsidP="008A5782">
            <w:pPr>
              <w:widowControl w:val="0"/>
              <w:overflowPunct/>
              <w:adjustRightInd/>
              <w:jc w:val="center"/>
              <w:rPr>
                <w:sz w:val="22"/>
              </w:rPr>
            </w:pPr>
            <w:r w:rsidRPr="008A5782">
              <w:rPr>
                <w:sz w:val="22"/>
              </w:rPr>
              <w:t>Наименования категорий (признаков) заявителей</w:t>
            </w:r>
          </w:p>
        </w:tc>
        <w:tc>
          <w:tcPr>
            <w:tcW w:w="6237" w:type="dxa"/>
            <w:gridSpan w:val="2"/>
          </w:tcPr>
          <w:p w14:paraId="631DCC99" w14:textId="77777777" w:rsidR="008A5782" w:rsidRPr="008A5782" w:rsidRDefault="008A5782" w:rsidP="008A5782">
            <w:pPr>
              <w:widowControl w:val="0"/>
              <w:overflowPunct/>
              <w:adjustRightInd/>
              <w:jc w:val="center"/>
              <w:rPr>
                <w:sz w:val="22"/>
              </w:rPr>
            </w:pPr>
            <w:r w:rsidRPr="008A5782">
              <w:rPr>
                <w:sz w:val="22"/>
              </w:rPr>
              <w:t>Перечень результатов предоставления муниципальной услуги</w:t>
            </w:r>
          </w:p>
        </w:tc>
      </w:tr>
      <w:tr w:rsidR="008A5782" w:rsidRPr="008A5782" w14:paraId="4934DAAF" w14:textId="77777777" w:rsidTr="008A5782">
        <w:tc>
          <w:tcPr>
            <w:tcW w:w="568" w:type="dxa"/>
            <w:vMerge/>
          </w:tcPr>
          <w:p w14:paraId="50A6C9DE" w14:textId="77777777" w:rsidR="008A5782" w:rsidRPr="008A5782" w:rsidRDefault="008A5782" w:rsidP="008A5782">
            <w:pPr>
              <w:widowControl w:val="0"/>
              <w:overflowPunct/>
              <w:adjustRightInd/>
              <w:rPr>
                <w:sz w:val="22"/>
              </w:rPr>
            </w:pPr>
          </w:p>
        </w:tc>
        <w:tc>
          <w:tcPr>
            <w:tcW w:w="2835" w:type="dxa"/>
            <w:vMerge/>
          </w:tcPr>
          <w:p w14:paraId="299B19C0" w14:textId="77777777" w:rsidR="008A5782" w:rsidRPr="008A5782" w:rsidRDefault="008A5782" w:rsidP="008A5782">
            <w:pPr>
              <w:widowControl w:val="0"/>
              <w:overflowPunct/>
              <w:adjustRightInd/>
              <w:rPr>
                <w:sz w:val="22"/>
              </w:rPr>
            </w:pPr>
          </w:p>
        </w:tc>
        <w:tc>
          <w:tcPr>
            <w:tcW w:w="2693" w:type="dxa"/>
          </w:tcPr>
          <w:p w14:paraId="3E3794E5" w14:textId="77777777" w:rsidR="008A5782" w:rsidRPr="008A5782" w:rsidRDefault="008A5782" w:rsidP="008A5782">
            <w:pPr>
              <w:widowControl w:val="0"/>
              <w:overflowPunct/>
              <w:adjustRightInd/>
              <w:jc w:val="center"/>
              <w:rPr>
                <w:sz w:val="22"/>
              </w:rPr>
            </w:pPr>
            <w:r w:rsidRPr="008A5782">
              <w:rPr>
                <w:sz w:val="22"/>
              </w:rPr>
              <w:t xml:space="preserve">принятие решения о предоставлении земельного участка, находящегося </w:t>
            </w:r>
            <w:proofErr w:type="gramStart"/>
            <w:r w:rsidRPr="008A5782">
              <w:rPr>
                <w:sz w:val="22"/>
              </w:rPr>
              <w:t>в муниципальной собственности</w:t>
            </w:r>
            <w:proofErr w:type="gramEnd"/>
            <w:r w:rsidRPr="008A5782">
              <w:rPr>
                <w:sz w:val="22"/>
              </w:rPr>
              <w:t xml:space="preserve"> или государственная собственность на который не разграничена, на торгах, либо решения об отказе в предоставлении земельного участка, находящегося в муниципальной собственности или государственная собственность на который не разграничена, на торгах</w:t>
            </w:r>
          </w:p>
        </w:tc>
        <w:tc>
          <w:tcPr>
            <w:tcW w:w="3544" w:type="dxa"/>
          </w:tcPr>
          <w:p w14:paraId="7557ED3B" w14:textId="77777777" w:rsidR="008A5782" w:rsidRPr="008A5782" w:rsidRDefault="008A5782" w:rsidP="008A5782">
            <w:pPr>
              <w:widowControl w:val="0"/>
              <w:overflowPunct/>
              <w:adjustRightInd/>
              <w:jc w:val="center"/>
              <w:rPr>
                <w:sz w:val="22"/>
              </w:rPr>
            </w:pPr>
            <w:r w:rsidRPr="008A5782">
              <w:rPr>
                <w:sz w:val="22"/>
              </w:rPr>
              <w:t>принятие решения о внесении изменений в решение о предоставлении земельного участка, находящегося в муниципальной собственности или государственная собственность на который не разграничена, на торгах, либо решения об отказе в предоставлении земельного участка, находящегося в муниципальной собственности или государственная собственность на который не разграничена, на торгах или решения об отсутствии опечаток и ошибок в решении о предоставлении земельного участка, находящегося в муниципальной собственности или государственная собственность на который не разграничена, на торгах</w:t>
            </w:r>
          </w:p>
        </w:tc>
      </w:tr>
      <w:tr w:rsidR="008A5782" w:rsidRPr="008A5782" w14:paraId="681961A1" w14:textId="77777777" w:rsidTr="008A5782">
        <w:tc>
          <w:tcPr>
            <w:tcW w:w="9640" w:type="dxa"/>
            <w:gridSpan w:val="4"/>
          </w:tcPr>
          <w:p w14:paraId="0BB634EF" w14:textId="77777777" w:rsidR="008A5782" w:rsidRPr="008A5782" w:rsidRDefault="008A5782" w:rsidP="008A5782">
            <w:pPr>
              <w:widowControl w:val="0"/>
              <w:overflowPunct/>
              <w:adjustRightInd/>
              <w:rPr>
                <w:sz w:val="22"/>
              </w:rPr>
            </w:pPr>
            <w:r w:rsidRPr="008A5782">
              <w:rPr>
                <w:sz w:val="22"/>
              </w:rPr>
              <w:t>Идентификатор заявителя</w:t>
            </w:r>
          </w:p>
        </w:tc>
      </w:tr>
      <w:tr w:rsidR="008A5782" w:rsidRPr="008A5782" w14:paraId="2B42CD9E" w14:textId="77777777" w:rsidTr="008A5782">
        <w:tc>
          <w:tcPr>
            <w:tcW w:w="568" w:type="dxa"/>
          </w:tcPr>
          <w:p w14:paraId="30C34F28" w14:textId="77777777" w:rsidR="008A5782" w:rsidRPr="008A5782" w:rsidRDefault="008A5782" w:rsidP="008A5782">
            <w:pPr>
              <w:widowControl w:val="0"/>
              <w:overflowPunct/>
              <w:adjustRightInd/>
              <w:rPr>
                <w:sz w:val="22"/>
              </w:rPr>
            </w:pPr>
            <w:r w:rsidRPr="008A5782">
              <w:rPr>
                <w:sz w:val="22"/>
              </w:rPr>
              <w:t>1</w:t>
            </w:r>
          </w:p>
        </w:tc>
        <w:tc>
          <w:tcPr>
            <w:tcW w:w="2835" w:type="dxa"/>
          </w:tcPr>
          <w:p w14:paraId="4FC07A10" w14:textId="77777777" w:rsidR="008A5782" w:rsidRPr="008A5782" w:rsidRDefault="008A5782" w:rsidP="008A5782">
            <w:pPr>
              <w:widowControl w:val="0"/>
              <w:overflowPunct/>
              <w:adjustRightInd/>
              <w:rPr>
                <w:sz w:val="21"/>
                <w:szCs w:val="21"/>
              </w:rPr>
            </w:pPr>
            <w:r w:rsidRPr="008A5782">
              <w:rPr>
                <w:sz w:val="21"/>
                <w:szCs w:val="21"/>
              </w:rPr>
              <w:t xml:space="preserve">Граждане Российской Федерации, юридические лица, индивидуальные предприниматели, заинтересованные в предоставлении земельного участка, находящегося </w:t>
            </w:r>
            <w:proofErr w:type="gramStart"/>
            <w:r w:rsidRPr="008A5782">
              <w:rPr>
                <w:sz w:val="21"/>
                <w:szCs w:val="21"/>
              </w:rPr>
              <w:t>в муниципальной собственности</w:t>
            </w:r>
            <w:proofErr w:type="gramEnd"/>
            <w:r w:rsidRPr="008A5782">
              <w:rPr>
                <w:sz w:val="21"/>
                <w:szCs w:val="21"/>
              </w:rPr>
              <w:t xml:space="preserve"> или государственная собственность на который не разграничена, на торгах</w:t>
            </w:r>
          </w:p>
        </w:tc>
        <w:tc>
          <w:tcPr>
            <w:tcW w:w="2693" w:type="dxa"/>
          </w:tcPr>
          <w:p w14:paraId="26178B0F" w14:textId="77777777" w:rsidR="008A5782" w:rsidRPr="008A5782" w:rsidRDefault="008A5782" w:rsidP="008A5782">
            <w:pPr>
              <w:widowControl w:val="0"/>
              <w:overflowPunct/>
              <w:adjustRightInd/>
              <w:rPr>
                <w:sz w:val="22"/>
              </w:rPr>
            </w:pPr>
            <w:r w:rsidRPr="008A5782">
              <w:rPr>
                <w:sz w:val="22"/>
              </w:rPr>
              <w:t>А</w:t>
            </w:r>
          </w:p>
        </w:tc>
        <w:tc>
          <w:tcPr>
            <w:tcW w:w="3544" w:type="dxa"/>
          </w:tcPr>
          <w:p w14:paraId="703E90B8" w14:textId="77777777" w:rsidR="008A5782" w:rsidRPr="008A5782" w:rsidRDefault="008A5782" w:rsidP="008A5782">
            <w:pPr>
              <w:widowControl w:val="0"/>
              <w:overflowPunct/>
              <w:adjustRightInd/>
              <w:rPr>
                <w:sz w:val="22"/>
              </w:rPr>
            </w:pPr>
            <w:r w:rsidRPr="008A5782">
              <w:rPr>
                <w:sz w:val="22"/>
              </w:rPr>
              <w:t>А1</w:t>
            </w:r>
          </w:p>
        </w:tc>
      </w:tr>
      <w:tr w:rsidR="008A5782" w:rsidRPr="008A5782" w14:paraId="0B8F0F3F" w14:textId="77777777" w:rsidTr="008A5782">
        <w:tc>
          <w:tcPr>
            <w:tcW w:w="568" w:type="dxa"/>
          </w:tcPr>
          <w:p w14:paraId="3CD6FA18" w14:textId="77777777" w:rsidR="008A5782" w:rsidRPr="008A5782" w:rsidRDefault="008A5782" w:rsidP="008A5782">
            <w:pPr>
              <w:widowControl w:val="0"/>
              <w:overflowPunct/>
              <w:adjustRightInd/>
              <w:rPr>
                <w:sz w:val="22"/>
              </w:rPr>
            </w:pPr>
            <w:r w:rsidRPr="008A5782">
              <w:rPr>
                <w:sz w:val="22"/>
              </w:rPr>
              <w:t>2</w:t>
            </w:r>
          </w:p>
        </w:tc>
        <w:tc>
          <w:tcPr>
            <w:tcW w:w="2835" w:type="dxa"/>
          </w:tcPr>
          <w:p w14:paraId="1E454070" w14:textId="77777777" w:rsidR="008A5782" w:rsidRPr="008A5782" w:rsidRDefault="008A5782" w:rsidP="008A5782">
            <w:pPr>
              <w:widowControl w:val="0"/>
              <w:overflowPunct/>
              <w:adjustRightInd/>
              <w:rPr>
                <w:sz w:val="21"/>
                <w:szCs w:val="21"/>
              </w:rPr>
            </w:pPr>
            <w:r w:rsidRPr="008A5782">
              <w:rPr>
                <w:sz w:val="21"/>
                <w:szCs w:val="21"/>
              </w:rPr>
              <w:t>Представители граждан Российской Федерации, юридических лиц и индивидуальных предпринимателей, действующие в силу полномочий, основанных на доверенности, оформленной в соответствии с требованиями законодательства Российской Федерации</w:t>
            </w:r>
          </w:p>
        </w:tc>
        <w:tc>
          <w:tcPr>
            <w:tcW w:w="2693" w:type="dxa"/>
          </w:tcPr>
          <w:p w14:paraId="61C5DABB" w14:textId="77777777" w:rsidR="008A5782" w:rsidRPr="008A5782" w:rsidRDefault="008A5782" w:rsidP="008A5782">
            <w:pPr>
              <w:widowControl w:val="0"/>
              <w:overflowPunct/>
              <w:adjustRightInd/>
              <w:rPr>
                <w:sz w:val="22"/>
              </w:rPr>
            </w:pPr>
            <w:r w:rsidRPr="008A5782">
              <w:rPr>
                <w:sz w:val="22"/>
              </w:rPr>
              <w:t>Б</w:t>
            </w:r>
          </w:p>
        </w:tc>
        <w:tc>
          <w:tcPr>
            <w:tcW w:w="3544" w:type="dxa"/>
          </w:tcPr>
          <w:p w14:paraId="7E653429" w14:textId="77777777" w:rsidR="008A5782" w:rsidRPr="008A5782" w:rsidRDefault="008A5782" w:rsidP="008A5782">
            <w:pPr>
              <w:widowControl w:val="0"/>
              <w:overflowPunct/>
              <w:adjustRightInd/>
              <w:rPr>
                <w:sz w:val="22"/>
              </w:rPr>
            </w:pPr>
            <w:r w:rsidRPr="008A5782">
              <w:rPr>
                <w:sz w:val="22"/>
              </w:rPr>
              <w:t>Б1</w:t>
            </w:r>
          </w:p>
        </w:tc>
      </w:tr>
    </w:tbl>
    <w:p w14:paraId="0A488B3A" w14:textId="77777777" w:rsidR="008A5782" w:rsidRPr="008A5782" w:rsidRDefault="008A5782" w:rsidP="008A5782">
      <w:pPr>
        <w:widowControl w:val="0"/>
        <w:overflowPunct/>
        <w:adjustRightInd/>
        <w:jc w:val="both"/>
        <w:rPr>
          <w:rFonts w:ascii="Calibri" w:hAnsi="Calibri" w:cs="Calibri"/>
          <w:sz w:val="22"/>
        </w:rPr>
      </w:pPr>
    </w:p>
    <w:p w14:paraId="5AD602FF" w14:textId="77777777" w:rsidR="008A5782" w:rsidRPr="008A5782" w:rsidRDefault="008A5782" w:rsidP="008A5782">
      <w:pPr>
        <w:widowControl w:val="0"/>
        <w:overflowPunct/>
        <w:adjustRightInd/>
        <w:jc w:val="both"/>
        <w:rPr>
          <w:rFonts w:ascii="Calibri" w:hAnsi="Calibri" w:cs="Calibri"/>
          <w:sz w:val="22"/>
        </w:rPr>
      </w:pPr>
    </w:p>
    <w:p w14:paraId="5F3DCB00" w14:textId="77777777" w:rsidR="008A5782" w:rsidRPr="008A5782" w:rsidRDefault="008A5782" w:rsidP="008A5782">
      <w:pPr>
        <w:widowControl w:val="0"/>
        <w:overflowPunct/>
        <w:adjustRightInd/>
        <w:jc w:val="right"/>
        <w:outlineLvl w:val="1"/>
        <w:rPr>
          <w:sz w:val="22"/>
        </w:rPr>
      </w:pPr>
      <w:r w:rsidRPr="008A5782">
        <w:rPr>
          <w:sz w:val="22"/>
        </w:rPr>
        <w:t>Приложение N 3</w:t>
      </w:r>
    </w:p>
    <w:p w14:paraId="60A19B16" w14:textId="77777777" w:rsidR="008A5782" w:rsidRPr="008A5782" w:rsidRDefault="008A5782" w:rsidP="008A5782">
      <w:pPr>
        <w:widowControl w:val="0"/>
        <w:overflowPunct/>
        <w:adjustRightInd/>
        <w:jc w:val="right"/>
        <w:rPr>
          <w:sz w:val="22"/>
        </w:rPr>
      </w:pPr>
      <w:r w:rsidRPr="008A5782">
        <w:rPr>
          <w:sz w:val="22"/>
        </w:rPr>
        <w:t>к Административному регламенту</w:t>
      </w:r>
    </w:p>
    <w:p w14:paraId="32C77DE6" w14:textId="77777777" w:rsidR="008A5782" w:rsidRPr="008A5782" w:rsidRDefault="008A5782" w:rsidP="008A5782">
      <w:pPr>
        <w:widowControl w:val="0"/>
        <w:overflowPunct/>
        <w:adjustRightInd/>
        <w:jc w:val="right"/>
        <w:rPr>
          <w:sz w:val="22"/>
        </w:rPr>
      </w:pPr>
      <w:r w:rsidRPr="008A5782">
        <w:rPr>
          <w:sz w:val="22"/>
        </w:rPr>
        <w:t>предоставления муниципальной услуги</w:t>
      </w:r>
    </w:p>
    <w:p w14:paraId="2A35B167" w14:textId="77777777" w:rsidR="008A5782" w:rsidRPr="008A5782" w:rsidRDefault="008A5782" w:rsidP="008A5782">
      <w:pPr>
        <w:widowControl w:val="0"/>
        <w:overflowPunct/>
        <w:adjustRightInd/>
        <w:jc w:val="right"/>
        <w:rPr>
          <w:sz w:val="22"/>
        </w:rPr>
      </w:pPr>
      <w:r w:rsidRPr="008A5782">
        <w:rPr>
          <w:sz w:val="22"/>
        </w:rPr>
        <w:t>"Предоставление земельного участка,</w:t>
      </w:r>
    </w:p>
    <w:p w14:paraId="68E395E1" w14:textId="77777777" w:rsidR="008A5782" w:rsidRPr="008A5782" w:rsidRDefault="008A5782" w:rsidP="008A5782">
      <w:pPr>
        <w:widowControl w:val="0"/>
        <w:overflowPunct/>
        <w:adjustRightInd/>
        <w:jc w:val="right"/>
        <w:rPr>
          <w:sz w:val="22"/>
        </w:rPr>
      </w:pPr>
      <w:r w:rsidRPr="008A5782">
        <w:rPr>
          <w:sz w:val="22"/>
        </w:rPr>
        <w:t>находящегося в муниципальной</w:t>
      </w:r>
    </w:p>
    <w:p w14:paraId="7DF9D44B" w14:textId="77777777" w:rsidR="008A5782" w:rsidRPr="008A5782" w:rsidRDefault="008A5782" w:rsidP="008A5782">
      <w:pPr>
        <w:widowControl w:val="0"/>
        <w:overflowPunct/>
        <w:adjustRightInd/>
        <w:jc w:val="right"/>
        <w:rPr>
          <w:sz w:val="22"/>
        </w:rPr>
      </w:pPr>
      <w:r w:rsidRPr="008A5782">
        <w:rPr>
          <w:sz w:val="22"/>
        </w:rPr>
        <w:t>собственности или государственная</w:t>
      </w:r>
    </w:p>
    <w:p w14:paraId="74522F3D" w14:textId="77777777" w:rsidR="008A5782" w:rsidRPr="008A5782" w:rsidRDefault="008A5782" w:rsidP="008A5782">
      <w:pPr>
        <w:widowControl w:val="0"/>
        <w:overflowPunct/>
        <w:adjustRightInd/>
        <w:jc w:val="right"/>
        <w:rPr>
          <w:sz w:val="22"/>
        </w:rPr>
      </w:pPr>
      <w:r w:rsidRPr="008A5782">
        <w:rPr>
          <w:sz w:val="22"/>
        </w:rPr>
        <w:t>собственность на который</w:t>
      </w:r>
    </w:p>
    <w:p w14:paraId="0FEB29E1" w14:textId="77777777" w:rsidR="008A5782" w:rsidRPr="008A5782" w:rsidRDefault="008A5782" w:rsidP="008A5782">
      <w:pPr>
        <w:widowControl w:val="0"/>
        <w:overflowPunct/>
        <w:adjustRightInd/>
        <w:jc w:val="right"/>
        <w:rPr>
          <w:sz w:val="22"/>
        </w:rPr>
      </w:pPr>
      <w:r w:rsidRPr="008A5782">
        <w:rPr>
          <w:sz w:val="22"/>
        </w:rPr>
        <w:t>не разграничена, на торгах"</w:t>
      </w:r>
    </w:p>
    <w:p w14:paraId="4BB253CF" w14:textId="77777777" w:rsidR="008A5782" w:rsidRPr="008A5782" w:rsidRDefault="008A5782" w:rsidP="008A5782">
      <w:pPr>
        <w:widowControl w:val="0"/>
        <w:overflowPunct/>
        <w:adjustRightInd/>
        <w:jc w:val="both"/>
        <w:rPr>
          <w:sz w:val="22"/>
        </w:rPr>
      </w:pPr>
    </w:p>
    <w:p w14:paraId="13461973" w14:textId="77777777" w:rsidR="008A5782" w:rsidRPr="008A5782" w:rsidRDefault="008A5782" w:rsidP="008A5782">
      <w:pPr>
        <w:widowControl w:val="0"/>
        <w:overflowPunct/>
        <w:adjustRightInd/>
        <w:jc w:val="center"/>
        <w:rPr>
          <w:sz w:val="22"/>
        </w:rPr>
      </w:pPr>
      <w:bookmarkStart w:id="6" w:name="P324"/>
      <w:bookmarkEnd w:id="6"/>
      <w:r w:rsidRPr="008A5782">
        <w:rPr>
          <w:sz w:val="22"/>
        </w:rPr>
        <w:t>ПРИМЕРНАЯ ФОРМА РЕШЕНИЯ ОБ УТВЕРЖДЕНИИ СХЕМЫ РАСПОЛОЖЕНИЯ</w:t>
      </w:r>
    </w:p>
    <w:p w14:paraId="034AFDD0" w14:textId="77777777" w:rsidR="008A5782" w:rsidRPr="008A5782" w:rsidRDefault="008A5782" w:rsidP="008A5782">
      <w:pPr>
        <w:widowControl w:val="0"/>
        <w:overflowPunct/>
        <w:adjustRightInd/>
        <w:jc w:val="center"/>
        <w:rPr>
          <w:sz w:val="22"/>
        </w:rPr>
      </w:pPr>
      <w:r w:rsidRPr="008A5782">
        <w:rPr>
          <w:sz w:val="22"/>
        </w:rPr>
        <w:t>ЗЕМЕЛЬНОГО УЧАСТКА</w:t>
      </w:r>
    </w:p>
    <w:p w14:paraId="6EF7CE68" w14:textId="77777777" w:rsidR="008A5782" w:rsidRPr="008A5782" w:rsidRDefault="008A5782" w:rsidP="008A5782">
      <w:pPr>
        <w:widowControl w:val="0"/>
        <w:overflowPunct/>
        <w:adjustRightInd/>
        <w:jc w:val="both"/>
        <w:rPr>
          <w:sz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82"/>
        <w:gridCol w:w="1409"/>
        <w:gridCol w:w="3179"/>
      </w:tblGrid>
      <w:tr w:rsidR="008A5782" w:rsidRPr="008A5782" w14:paraId="1BAA35D9" w14:textId="77777777" w:rsidTr="00BD0A75">
        <w:tc>
          <w:tcPr>
            <w:tcW w:w="9070" w:type="dxa"/>
            <w:gridSpan w:val="3"/>
            <w:tcBorders>
              <w:top w:val="nil"/>
              <w:left w:val="nil"/>
              <w:bottom w:val="nil"/>
              <w:right w:val="nil"/>
            </w:tcBorders>
          </w:tcPr>
          <w:p w14:paraId="523323A9" w14:textId="77777777" w:rsidR="008A5782" w:rsidRPr="008A5782" w:rsidRDefault="008A5782" w:rsidP="008A5782">
            <w:pPr>
              <w:widowControl w:val="0"/>
              <w:overflowPunct/>
              <w:adjustRightInd/>
              <w:rPr>
                <w:sz w:val="22"/>
              </w:rPr>
            </w:pPr>
          </w:p>
          <w:p w14:paraId="0EEBE390" w14:textId="77777777" w:rsidR="008A5782" w:rsidRPr="008A5782" w:rsidRDefault="008A5782" w:rsidP="008A5782">
            <w:pPr>
              <w:widowControl w:val="0"/>
              <w:overflowPunct/>
              <w:adjustRightInd/>
              <w:jc w:val="center"/>
              <w:rPr>
                <w:sz w:val="22"/>
              </w:rPr>
            </w:pPr>
            <w:r w:rsidRPr="008A5782">
              <w:rPr>
                <w:sz w:val="22"/>
              </w:rPr>
              <w:t>РАСПОРЯЖЕНИЕ</w:t>
            </w:r>
          </w:p>
          <w:p w14:paraId="0A85C4A3" w14:textId="77777777" w:rsidR="008A5782" w:rsidRPr="008A5782" w:rsidRDefault="008A5782" w:rsidP="008A5782">
            <w:pPr>
              <w:widowControl w:val="0"/>
              <w:overflowPunct/>
              <w:adjustRightInd/>
              <w:rPr>
                <w:sz w:val="22"/>
              </w:rPr>
            </w:pPr>
          </w:p>
          <w:p w14:paraId="48D552F8" w14:textId="77777777" w:rsidR="008A5782" w:rsidRPr="008A5782" w:rsidRDefault="008A5782" w:rsidP="008A5782">
            <w:pPr>
              <w:widowControl w:val="0"/>
              <w:overflowPunct/>
              <w:adjustRightInd/>
              <w:rPr>
                <w:sz w:val="22"/>
              </w:rPr>
            </w:pPr>
            <w:r w:rsidRPr="008A5782">
              <w:rPr>
                <w:sz w:val="22"/>
              </w:rPr>
              <w:t>От __________ N ________</w:t>
            </w:r>
          </w:p>
          <w:p w14:paraId="3ADCBEF3" w14:textId="77777777" w:rsidR="008A5782" w:rsidRPr="008A5782" w:rsidRDefault="008A5782" w:rsidP="008A5782">
            <w:pPr>
              <w:widowControl w:val="0"/>
              <w:overflowPunct/>
              <w:adjustRightInd/>
              <w:rPr>
                <w:sz w:val="22"/>
              </w:rPr>
            </w:pPr>
          </w:p>
          <w:p w14:paraId="4196355D" w14:textId="77777777" w:rsidR="008A5782" w:rsidRPr="008A5782" w:rsidRDefault="008A5782" w:rsidP="008A5782">
            <w:pPr>
              <w:widowControl w:val="0"/>
              <w:overflowPunct/>
              <w:adjustRightInd/>
              <w:rPr>
                <w:sz w:val="22"/>
              </w:rPr>
            </w:pPr>
            <w:r w:rsidRPr="008A5782">
              <w:rPr>
                <w:sz w:val="22"/>
              </w:rPr>
              <w:t>Об утверждении схемы расположения</w:t>
            </w:r>
          </w:p>
          <w:p w14:paraId="3A89F665" w14:textId="77777777" w:rsidR="008A5782" w:rsidRPr="008A5782" w:rsidRDefault="008A5782" w:rsidP="008A5782">
            <w:pPr>
              <w:widowControl w:val="0"/>
              <w:overflowPunct/>
              <w:adjustRightInd/>
              <w:rPr>
                <w:sz w:val="22"/>
              </w:rPr>
            </w:pPr>
            <w:r w:rsidRPr="008A5782">
              <w:rPr>
                <w:sz w:val="22"/>
              </w:rPr>
              <w:t>земельного участка (земельных участков)</w:t>
            </w:r>
          </w:p>
          <w:p w14:paraId="59BE50B7" w14:textId="77777777" w:rsidR="008A5782" w:rsidRPr="008A5782" w:rsidRDefault="008A5782" w:rsidP="008A5782">
            <w:pPr>
              <w:widowControl w:val="0"/>
              <w:overflowPunct/>
              <w:adjustRightInd/>
              <w:rPr>
                <w:sz w:val="22"/>
              </w:rPr>
            </w:pPr>
            <w:r w:rsidRPr="008A5782">
              <w:rPr>
                <w:sz w:val="22"/>
              </w:rPr>
              <w:t>на кадастровом плане территории</w:t>
            </w:r>
          </w:p>
          <w:p w14:paraId="752B5604" w14:textId="77777777" w:rsidR="008A5782" w:rsidRPr="008A5782" w:rsidRDefault="008A5782" w:rsidP="008A5782">
            <w:pPr>
              <w:widowControl w:val="0"/>
              <w:overflowPunct/>
              <w:adjustRightInd/>
              <w:rPr>
                <w:sz w:val="22"/>
              </w:rPr>
            </w:pPr>
            <w:r w:rsidRPr="008A5782">
              <w:rPr>
                <w:sz w:val="22"/>
              </w:rPr>
              <w:t>_______________________________________________,</w:t>
            </w:r>
          </w:p>
          <w:p w14:paraId="1A8FD9FB" w14:textId="77777777" w:rsidR="008A5782" w:rsidRPr="008A5782" w:rsidRDefault="008A5782" w:rsidP="008A5782">
            <w:pPr>
              <w:widowControl w:val="0"/>
              <w:overflowPunct/>
              <w:adjustRightInd/>
              <w:rPr>
                <w:sz w:val="22"/>
              </w:rPr>
            </w:pPr>
            <w:r w:rsidRPr="008A5782">
              <w:rPr>
                <w:sz w:val="22"/>
              </w:rPr>
              <w:t>(указывается местонахождение земельного участка)</w:t>
            </w:r>
          </w:p>
        </w:tc>
      </w:tr>
      <w:tr w:rsidR="008A5782" w:rsidRPr="008A5782" w14:paraId="1DBA3BF3" w14:textId="77777777" w:rsidTr="00BD0A75">
        <w:tc>
          <w:tcPr>
            <w:tcW w:w="9070" w:type="dxa"/>
            <w:gridSpan w:val="3"/>
            <w:tcBorders>
              <w:top w:val="nil"/>
              <w:left w:val="nil"/>
              <w:bottom w:val="nil"/>
              <w:right w:val="nil"/>
            </w:tcBorders>
          </w:tcPr>
          <w:p w14:paraId="6BE07A21" w14:textId="77777777" w:rsidR="008A5782" w:rsidRPr="008A5782" w:rsidRDefault="008A5782" w:rsidP="008A5782">
            <w:pPr>
              <w:widowControl w:val="0"/>
              <w:overflowPunct/>
              <w:adjustRightInd/>
              <w:rPr>
                <w:sz w:val="22"/>
              </w:rPr>
            </w:pPr>
          </w:p>
        </w:tc>
      </w:tr>
      <w:tr w:rsidR="008A5782" w:rsidRPr="008A5782" w14:paraId="4DA82AD2" w14:textId="77777777" w:rsidTr="00BD0A75">
        <w:tc>
          <w:tcPr>
            <w:tcW w:w="9070" w:type="dxa"/>
            <w:gridSpan w:val="3"/>
            <w:tcBorders>
              <w:top w:val="nil"/>
              <w:left w:val="nil"/>
              <w:bottom w:val="nil"/>
              <w:right w:val="nil"/>
            </w:tcBorders>
          </w:tcPr>
          <w:p w14:paraId="0C9AABC7" w14:textId="77777777" w:rsidR="008A5782" w:rsidRPr="008A5782" w:rsidRDefault="008A5782" w:rsidP="008A5782">
            <w:pPr>
              <w:widowControl w:val="0"/>
              <w:overflowPunct/>
              <w:adjustRightInd/>
              <w:ind w:firstLine="283"/>
              <w:jc w:val="both"/>
              <w:rPr>
                <w:sz w:val="22"/>
              </w:rPr>
            </w:pPr>
            <w:r w:rsidRPr="008A5782">
              <w:rPr>
                <w:sz w:val="22"/>
              </w:rPr>
              <w:t xml:space="preserve">Рассмотрев заявление от___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w:t>
            </w:r>
            <w:hyperlink r:id="rId32">
              <w:r w:rsidRPr="008A5782">
                <w:rPr>
                  <w:color w:val="0000FF"/>
                  <w:sz w:val="22"/>
                </w:rPr>
                <w:t>ст. 11.10</w:t>
              </w:r>
            </w:hyperlink>
            <w:r w:rsidRPr="008A5782">
              <w:rPr>
                <w:sz w:val="22"/>
              </w:rPr>
              <w:t xml:space="preserve"> Земельного кодекса Российской Федерации, принято РЕШЕНИЕ:</w:t>
            </w:r>
          </w:p>
          <w:p w14:paraId="24BCA43F" w14:textId="77777777" w:rsidR="008A5782" w:rsidRPr="008A5782" w:rsidRDefault="008A5782" w:rsidP="008A5782">
            <w:pPr>
              <w:widowControl w:val="0"/>
              <w:overflowPunct/>
              <w:adjustRightInd/>
              <w:ind w:firstLine="283"/>
              <w:jc w:val="both"/>
              <w:rPr>
                <w:sz w:val="22"/>
              </w:rPr>
            </w:pPr>
            <w:r w:rsidRPr="008A5782">
              <w:rPr>
                <w:sz w:val="22"/>
              </w:rPr>
              <w:t>1. Утвердить схему расположения земельного участка (земельных участков) на кадастровом плане территории, площадью _____ кв. м в территориальной зоне _______ с видом разрешенного использования, из категории земель ________, расположенных по адресу: ____________, образованных из земельного участка с кадастровым номером (земельных участков с кадастровыми номерами) __________ путем.</w:t>
            </w:r>
          </w:p>
          <w:p w14:paraId="73F5CC24" w14:textId="77777777" w:rsidR="008A5782" w:rsidRPr="008A5782" w:rsidRDefault="008A5782" w:rsidP="008A5782">
            <w:pPr>
              <w:widowControl w:val="0"/>
              <w:overflowPunct/>
              <w:adjustRightInd/>
              <w:ind w:firstLine="283"/>
              <w:jc w:val="both"/>
              <w:rPr>
                <w:sz w:val="22"/>
              </w:rPr>
            </w:pPr>
            <w:r w:rsidRPr="008A5782">
              <w:rPr>
                <w:sz w:val="22"/>
              </w:rPr>
              <w:t>2. Заявитель (указать ФИО, паспортные данные (для физического лица), наименование, ИНН,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p w14:paraId="37A57751" w14:textId="480B1297" w:rsidR="008A5782" w:rsidRPr="008A5782" w:rsidRDefault="008A5782" w:rsidP="008A5782">
            <w:pPr>
              <w:widowControl w:val="0"/>
              <w:overflowPunct/>
              <w:adjustRightInd/>
              <w:ind w:firstLine="283"/>
              <w:rPr>
                <w:sz w:val="22"/>
              </w:rPr>
            </w:pPr>
            <w:r w:rsidRPr="008A5782">
              <w:rPr>
                <w:sz w:val="22"/>
              </w:rPr>
              <w:t xml:space="preserve">3. Руководителю </w:t>
            </w:r>
            <w:r w:rsidRPr="008A5782">
              <w:rPr>
                <w:sz w:val="22"/>
              </w:rPr>
              <w:t>Управлени</w:t>
            </w:r>
            <w:r>
              <w:rPr>
                <w:sz w:val="22"/>
              </w:rPr>
              <w:t>я</w:t>
            </w:r>
            <w:r w:rsidRPr="008A5782">
              <w:rPr>
                <w:sz w:val="22"/>
              </w:rPr>
              <w:t xml:space="preserve"> в установленные законом сроки направить копию распоряжения с приложением схемы в Росреестр.</w:t>
            </w:r>
          </w:p>
          <w:p w14:paraId="61DF2A2D" w14:textId="77777777" w:rsidR="008A5782" w:rsidRPr="008A5782" w:rsidRDefault="008A5782" w:rsidP="008A5782">
            <w:pPr>
              <w:widowControl w:val="0"/>
              <w:overflowPunct/>
              <w:adjustRightInd/>
              <w:ind w:firstLine="283"/>
              <w:jc w:val="both"/>
              <w:rPr>
                <w:sz w:val="22"/>
              </w:rPr>
            </w:pPr>
            <w:r w:rsidRPr="008A5782">
              <w:rPr>
                <w:sz w:val="22"/>
              </w:rPr>
              <w:t>4. Контроль исполнения распоряжения оставляю за собой.</w:t>
            </w:r>
          </w:p>
          <w:p w14:paraId="4961F2B0" w14:textId="77777777" w:rsidR="008A5782" w:rsidRPr="008A5782" w:rsidRDefault="008A5782" w:rsidP="008A5782">
            <w:pPr>
              <w:widowControl w:val="0"/>
              <w:overflowPunct/>
              <w:adjustRightInd/>
              <w:ind w:firstLine="283"/>
              <w:jc w:val="both"/>
              <w:rPr>
                <w:sz w:val="22"/>
              </w:rPr>
            </w:pPr>
            <w:r w:rsidRPr="008A5782">
              <w:rPr>
                <w:sz w:val="22"/>
              </w:rPr>
              <w:t>5. Распоряжение вступает в силу со дня подписания и действует 2 года.</w:t>
            </w:r>
          </w:p>
        </w:tc>
      </w:tr>
      <w:tr w:rsidR="008A5782" w:rsidRPr="008A5782" w14:paraId="039670D9" w14:textId="77777777" w:rsidTr="00BD0A75">
        <w:tc>
          <w:tcPr>
            <w:tcW w:w="9070" w:type="dxa"/>
            <w:gridSpan w:val="3"/>
            <w:tcBorders>
              <w:top w:val="nil"/>
              <w:left w:val="nil"/>
              <w:bottom w:val="nil"/>
              <w:right w:val="nil"/>
            </w:tcBorders>
          </w:tcPr>
          <w:p w14:paraId="477F8ECF" w14:textId="77777777" w:rsidR="008A5782" w:rsidRPr="008A5782" w:rsidRDefault="008A5782" w:rsidP="008A5782">
            <w:pPr>
              <w:widowControl w:val="0"/>
              <w:overflowPunct/>
              <w:adjustRightInd/>
              <w:rPr>
                <w:sz w:val="22"/>
              </w:rPr>
            </w:pPr>
          </w:p>
        </w:tc>
      </w:tr>
      <w:tr w:rsidR="008A5782" w:rsidRPr="008A5782" w14:paraId="2A19C971" w14:textId="77777777" w:rsidTr="00BD0A75">
        <w:tc>
          <w:tcPr>
            <w:tcW w:w="4482" w:type="dxa"/>
            <w:tcBorders>
              <w:top w:val="nil"/>
              <w:left w:val="nil"/>
              <w:bottom w:val="nil"/>
              <w:right w:val="nil"/>
            </w:tcBorders>
          </w:tcPr>
          <w:p w14:paraId="3D73D98C" w14:textId="77777777" w:rsidR="008A5782" w:rsidRPr="008A5782" w:rsidRDefault="008A5782" w:rsidP="008A5782">
            <w:pPr>
              <w:widowControl w:val="0"/>
              <w:overflowPunct/>
              <w:adjustRightInd/>
              <w:jc w:val="both"/>
              <w:rPr>
                <w:sz w:val="22"/>
              </w:rPr>
            </w:pPr>
            <w:r w:rsidRPr="008A5782">
              <w:rPr>
                <w:sz w:val="22"/>
              </w:rPr>
              <w:t>Должность уполномоченного лица</w:t>
            </w:r>
          </w:p>
        </w:tc>
        <w:tc>
          <w:tcPr>
            <w:tcW w:w="4588" w:type="dxa"/>
            <w:gridSpan w:val="2"/>
            <w:tcBorders>
              <w:top w:val="nil"/>
              <w:left w:val="nil"/>
              <w:bottom w:val="nil"/>
              <w:right w:val="nil"/>
            </w:tcBorders>
          </w:tcPr>
          <w:p w14:paraId="206DA9DA" w14:textId="77777777" w:rsidR="008A5782" w:rsidRPr="008A5782" w:rsidRDefault="008A5782" w:rsidP="008A5782">
            <w:pPr>
              <w:widowControl w:val="0"/>
              <w:overflowPunct/>
              <w:adjustRightInd/>
              <w:jc w:val="center"/>
              <w:rPr>
                <w:sz w:val="22"/>
              </w:rPr>
            </w:pPr>
            <w:r w:rsidRPr="008A5782">
              <w:rPr>
                <w:sz w:val="22"/>
              </w:rPr>
              <w:t>Ф.И.О. уполномоченного лица</w:t>
            </w:r>
          </w:p>
        </w:tc>
      </w:tr>
      <w:tr w:rsidR="008A5782" w:rsidRPr="008A5782" w14:paraId="6E070480" w14:textId="77777777" w:rsidTr="00BD0A75">
        <w:tc>
          <w:tcPr>
            <w:tcW w:w="9070" w:type="dxa"/>
            <w:gridSpan w:val="3"/>
            <w:tcBorders>
              <w:top w:val="nil"/>
              <w:left w:val="nil"/>
              <w:bottom w:val="nil"/>
              <w:right w:val="nil"/>
            </w:tcBorders>
          </w:tcPr>
          <w:p w14:paraId="3A51C533" w14:textId="77777777" w:rsidR="008A5782" w:rsidRPr="008A5782" w:rsidRDefault="008A5782" w:rsidP="008A5782">
            <w:pPr>
              <w:widowControl w:val="0"/>
              <w:overflowPunct/>
              <w:adjustRightInd/>
              <w:rPr>
                <w:rFonts w:ascii="Calibri" w:hAnsi="Calibri" w:cs="Calibri"/>
                <w:sz w:val="22"/>
              </w:rPr>
            </w:pPr>
          </w:p>
        </w:tc>
      </w:tr>
      <w:tr w:rsidR="008A5782" w:rsidRPr="008A5782" w14:paraId="34956AE8" w14:textId="77777777" w:rsidTr="00BD0A75">
        <w:tblPrEx>
          <w:tblBorders>
            <w:right w:val="single" w:sz="4" w:space="0" w:color="auto"/>
            <w:insideV w:val="single" w:sz="4" w:space="0" w:color="auto"/>
          </w:tblBorders>
        </w:tblPrEx>
        <w:tc>
          <w:tcPr>
            <w:tcW w:w="5891" w:type="dxa"/>
            <w:gridSpan w:val="2"/>
            <w:tcBorders>
              <w:top w:val="nil"/>
              <w:left w:val="nil"/>
              <w:bottom w:val="nil"/>
            </w:tcBorders>
          </w:tcPr>
          <w:p w14:paraId="1E448D93" w14:textId="77777777" w:rsidR="008A5782" w:rsidRPr="008A5782" w:rsidRDefault="008A5782" w:rsidP="008A5782">
            <w:pPr>
              <w:widowControl w:val="0"/>
              <w:overflowPunct/>
              <w:adjustRightInd/>
              <w:rPr>
                <w:rFonts w:ascii="Calibri" w:hAnsi="Calibri" w:cs="Calibri"/>
                <w:sz w:val="22"/>
              </w:rPr>
            </w:pPr>
          </w:p>
        </w:tc>
        <w:tc>
          <w:tcPr>
            <w:tcW w:w="3179" w:type="dxa"/>
            <w:tcBorders>
              <w:top w:val="single" w:sz="4" w:space="0" w:color="auto"/>
              <w:bottom w:val="single" w:sz="4" w:space="0" w:color="auto"/>
            </w:tcBorders>
          </w:tcPr>
          <w:p w14:paraId="46F8099B" w14:textId="77777777" w:rsidR="008A5782" w:rsidRPr="008A5782" w:rsidRDefault="008A5782" w:rsidP="008A5782">
            <w:pPr>
              <w:widowControl w:val="0"/>
              <w:overflowPunct/>
              <w:adjustRightInd/>
              <w:jc w:val="center"/>
              <w:rPr>
                <w:rFonts w:ascii="Calibri" w:hAnsi="Calibri" w:cs="Calibri"/>
                <w:sz w:val="22"/>
              </w:rPr>
            </w:pPr>
            <w:r w:rsidRPr="008A5782">
              <w:rPr>
                <w:rFonts w:ascii="Calibri" w:hAnsi="Calibri" w:cs="Calibri"/>
                <w:sz w:val="22"/>
              </w:rPr>
              <w:t>Электронная подпись</w:t>
            </w:r>
          </w:p>
        </w:tc>
      </w:tr>
    </w:tbl>
    <w:p w14:paraId="633319D3" w14:textId="77777777" w:rsidR="008A5782" w:rsidRPr="008A5782" w:rsidRDefault="008A5782" w:rsidP="008A5782">
      <w:pPr>
        <w:widowControl w:val="0"/>
        <w:overflowPunct/>
        <w:adjustRightInd/>
        <w:jc w:val="both"/>
        <w:rPr>
          <w:rFonts w:ascii="Calibri" w:hAnsi="Calibri" w:cs="Calibri"/>
          <w:sz w:val="22"/>
        </w:rPr>
      </w:pPr>
    </w:p>
    <w:p w14:paraId="3A72A1CC" w14:textId="77777777" w:rsidR="008A5782" w:rsidRPr="008A5782" w:rsidRDefault="008A5782" w:rsidP="008A5782">
      <w:pPr>
        <w:widowControl w:val="0"/>
        <w:overflowPunct/>
        <w:adjustRightInd/>
        <w:jc w:val="both"/>
        <w:rPr>
          <w:rFonts w:ascii="Calibri" w:hAnsi="Calibri" w:cs="Calibri"/>
          <w:sz w:val="22"/>
        </w:rPr>
      </w:pPr>
    </w:p>
    <w:p w14:paraId="5AB5E966" w14:textId="77777777" w:rsidR="008A5782" w:rsidRPr="008A5782" w:rsidRDefault="008A5782" w:rsidP="008A5782">
      <w:pPr>
        <w:widowControl w:val="0"/>
        <w:overflowPunct/>
        <w:adjustRightInd/>
        <w:jc w:val="both"/>
        <w:rPr>
          <w:rFonts w:ascii="Calibri" w:hAnsi="Calibri" w:cs="Calibri"/>
          <w:sz w:val="22"/>
        </w:rPr>
      </w:pPr>
    </w:p>
    <w:p w14:paraId="0FC7C32D" w14:textId="77777777" w:rsidR="008A5782" w:rsidRPr="008A5782" w:rsidRDefault="008A5782" w:rsidP="008A5782">
      <w:pPr>
        <w:widowControl w:val="0"/>
        <w:overflowPunct/>
        <w:adjustRightInd/>
        <w:jc w:val="both"/>
        <w:rPr>
          <w:rFonts w:ascii="Calibri" w:hAnsi="Calibri" w:cs="Calibri"/>
          <w:sz w:val="22"/>
        </w:rPr>
      </w:pPr>
    </w:p>
    <w:p w14:paraId="7D975602" w14:textId="6BD5061E" w:rsidR="008A5782" w:rsidRDefault="008A5782">
      <w:pPr>
        <w:overflowPunct/>
        <w:autoSpaceDE/>
        <w:autoSpaceDN/>
        <w:adjustRightInd/>
        <w:spacing w:after="160" w:line="259" w:lineRule="auto"/>
        <w:rPr>
          <w:rFonts w:ascii="Calibri" w:hAnsi="Calibri" w:cs="Calibri"/>
          <w:sz w:val="22"/>
        </w:rPr>
      </w:pPr>
      <w:r>
        <w:rPr>
          <w:rFonts w:ascii="Calibri" w:hAnsi="Calibri" w:cs="Calibri"/>
          <w:sz w:val="22"/>
        </w:rPr>
        <w:br w:type="page"/>
      </w:r>
    </w:p>
    <w:p w14:paraId="66588FE0" w14:textId="77777777" w:rsidR="008A5782" w:rsidRPr="008A5782" w:rsidRDefault="008A5782" w:rsidP="008A5782">
      <w:pPr>
        <w:widowControl w:val="0"/>
        <w:overflowPunct/>
        <w:adjustRightInd/>
        <w:jc w:val="both"/>
        <w:rPr>
          <w:rFonts w:ascii="Calibri" w:hAnsi="Calibri" w:cs="Calibri"/>
          <w:sz w:val="22"/>
        </w:rPr>
      </w:pPr>
    </w:p>
    <w:p w14:paraId="31CB8190" w14:textId="77777777" w:rsidR="008A5782" w:rsidRPr="008A5782" w:rsidRDefault="008A5782" w:rsidP="008A5782">
      <w:pPr>
        <w:widowControl w:val="0"/>
        <w:overflowPunct/>
        <w:adjustRightInd/>
        <w:jc w:val="right"/>
        <w:outlineLvl w:val="1"/>
        <w:rPr>
          <w:sz w:val="22"/>
        </w:rPr>
      </w:pPr>
      <w:r w:rsidRPr="008A5782">
        <w:rPr>
          <w:sz w:val="22"/>
        </w:rPr>
        <w:t>Приложение N 4</w:t>
      </w:r>
    </w:p>
    <w:p w14:paraId="67364E72" w14:textId="77777777" w:rsidR="008A5782" w:rsidRPr="008A5782" w:rsidRDefault="008A5782" w:rsidP="008A5782">
      <w:pPr>
        <w:widowControl w:val="0"/>
        <w:overflowPunct/>
        <w:adjustRightInd/>
        <w:jc w:val="right"/>
        <w:rPr>
          <w:sz w:val="22"/>
        </w:rPr>
      </w:pPr>
      <w:r w:rsidRPr="008A5782">
        <w:rPr>
          <w:sz w:val="22"/>
        </w:rPr>
        <w:t>к Административному регламенту</w:t>
      </w:r>
    </w:p>
    <w:p w14:paraId="296C6327" w14:textId="77777777" w:rsidR="008A5782" w:rsidRPr="008A5782" w:rsidRDefault="008A5782" w:rsidP="008A5782">
      <w:pPr>
        <w:widowControl w:val="0"/>
        <w:overflowPunct/>
        <w:adjustRightInd/>
        <w:jc w:val="right"/>
        <w:rPr>
          <w:sz w:val="22"/>
        </w:rPr>
      </w:pPr>
      <w:r w:rsidRPr="008A5782">
        <w:rPr>
          <w:sz w:val="22"/>
        </w:rPr>
        <w:t>предоставления муниципальной услуги</w:t>
      </w:r>
    </w:p>
    <w:p w14:paraId="3E248CAF" w14:textId="77777777" w:rsidR="008A5782" w:rsidRPr="008A5782" w:rsidRDefault="008A5782" w:rsidP="008A5782">
      <w:pPr>
        <w:widowControl w:val="0"/>
        <w:overflowPunct/>
        <w:adjustRightInd/>
        <w:jc w:val="right"/>
        <w:rPr>
          <w:sz w:val="22"/>
        </w:rPr>
      </w:pPr>
      <w:r w:rsidRPr="008A5782">
        <w:rPr>
          <w:sz w:val="22"/>
        </w:rPr>
        <w:t>"Предоставление земельного участка,</w:t>
      </w:r>
    </w:p>
    <w:p w14:paraId="1B35F449" w14:textId="77777777" w:rsidR="008A5782" w:rsidRPr="008A5782" w:rsidRDefault="008A5782" w:rsidP="008A5782">
      <w:pPr>
        <w:widowControl w:val="0"/>
        <w:overflowPunct/>
        <w:adjustRightInd/>
        <w:jc w:val="right"/>
        <w:rPr>
          <w:sz w:val="22"/>
        </w:rPr>
      </w:pPr>
      <w:r w:rsidRPr="008A5782">
        <w:rPr>
          <w:sz w:val="22"/>
        </w:rPr>
        <w:t>находящегося в муниципальной</w:t>
      </w:r>
    </w:p>
    <w:p w14:paraId="7FE95EC5" w14:textId="77777777" w:rsidR="008A5782" w:rsidRPr="008A5782" w:rsidRDefault="008A5782" w:rsidP="008A5782">
      <w:pPr>
        <w:widowControl w:val="0"/>
        <w:overflowPunct/>
        <w:adjustRightInd/>
        <w:jc w:val="right"/>
        <w:rPr>
          <w:sz w:val="22"/>
        </w:rPr>
      </w:pPr>
      <w:r w:rsidRPr="008A5782">
        <w:rPr>
          <w:sz w:val="22"/>
        </w:rPr>
        <w:t>собственности или государственная</w:t>
      </w:r>
    </w:p>
    <w:p w14:paraId="36E5ABFF" w14:textId="77777777" w:rsidR="008A5782" w:rsidRPr="008A5782" w:rsidRDefault="008A5782" w:rsidP="008A5782">
      <w:pPr>
        <w:widowControl w:val="0"/>
        <w:overflowPunct/>
        <w:adjustRightInd/>
        <w:jc w:val="right"/>
        <w:rPr>
          <w:sz w:val="22"/>
        </w:rPr>
      </w:pPr>
      <w:r w:rsidRPr="008A5782">
        <w:rPr>
          <w:sz w:val="22"/>
        </w:rPr>
        <w:t>собственность на который</w:t>
      </w:r>
    </w:p>
    <w:p w14:paraId="24041601" w14:textId="77777777" w:rsidR="008A5782" w:rsidRPr="008A5782" w:rsidRDefault="008A5782" w:rsidP="008A5782">
      <w:pPr>
        <w:widowControl w:val="0"/>
        <w:overflowPunct/>
        <w:adjustRightInd/>
        <w:jc w:val="right"/>
        <w:rPr>
          <w:sz w:val="22"/>
        </w:rPr>
      </w:pPr>
      <w:r w:rsidRPr="008A5782">
        <w:rPr>
          <w:sz w:val="22"/>
        </w:rPr>
        <w:t>не разграничена, на торгах"</w:t>
      </w:r>
    </w:p>
    <w:p w14:paraId="4BCCD8F6" w14:textId="77777777" w:rsidR="008A5782" w:rsidRPr="008A5782" w:rsidRDefault="008A5782" w:rsidP="008A5782">
      <w:pPr>
        <w:widowControl w:val="0"/>
        <w:overflowPunct/>
        <w:adjustRightInd/>
        <w:jc w:val="both"/>
        <w:rPr>
          <w:sz w:val="22"/>
        </w:rPr>
      </w:pPr>
    </w:p>
    <w:p w14:paraId="0CAC42D7" w14:textId="77777777" w:rsidR="008A5782" w:rsidRPr="008A5782" w:rsidRDefault="008A5782" w:rsidP="008A5782">
      <w:pPr>
        <w:widowControl w:val="0"/>
        <w:overflowPunct/>
        <w:adjustRightInd/>
        <w:jc w:val="center"/>
        <w:rPr>
          <w:sz w:val="22"/>
        </w:rPr>
      </w:pPr>
      <w:bookmarkStart w:id="7" w:name="P367"/>
      <w:bookmarkEnd w:id="7"/>
      <w:r w:rsidRPr="008A5782">
        <w:rPr>
          <w:sz w:val="22"/>
        </w:rPr>
        <w:t>ПРИМЕРНАЯ ФОРМА РЕШЕНИЯ ОБ ОТКАЗЕ В УТВЕРЖДЕНИИ СХЕМЫ</w:t>
      </w:r>
    </w:p>
    <w:p w14:paraId="478CF40B" w14:textId="77777777" w:rsidR="008A5782" w:rsidRPr="008A5782" w:rsidRDefault="008A5782" w:rsidP="008A5782">
      <w:pPr>
        <w:widowControl w:val="0"/>
        <w:overflowPunct/>
        <w:adjustRightInd/>
        <w:jc w:val="center"/>
        <w:rPr>
          <w:sz w:val="22"/>
        </w:rPr>
      </w:pPr>
      <w:r w:rsidRPr="008A5782">
        <w:rPr>
          <w:sz w:val="22"/>
        </w:rPr>
        <w:t>РАСПОЛОЖЕНИЯ ЗЕМЕЛЬНОГО УЧАСТКА НА КАДАСТРОВОМ</w:t>
      </w:r>
    </w:p>
    <w:p w14:paraId="057B1DD8" w14:textId="77777777" w:rsidR="008A5782" w:rsidRPr="008A5782" w:rsidRDefault="008A5782" w:rsidP="008A5782">
      <w:pPr>
        <w:widowControl w:val="0"/>
        <w:overflowPunct/>
        <w:adjustRightInd/>
        <w:jc w:val="center"/>
        <w:rPr>
          <w:sz w:val="22"/>
        </w:rPr>
      </w:pPr>
      <w:r w:rsidRPr="008A5782">
        <w:rPr>
          <w:sz w:val="22"/>
        </w:rPr>
        <w:t>ПЛАНЕ ТЕРРИТОРИИ</w:t>
      </w:r>
    </w:p>
    <w:p w14:paraId="5F34A4C2" w14:textId="77777777" w:rsidR="008A5782" w:rsidRPr="008A5782" w:rsidRDefault="008A5782" w:rsidP="008A5782">
      <w:pPr>
        <w:widowControl w:val="0"/>
        <w:overflowPunct/>
        <w:adjustRightInd/>
        <w:jc w:val="both"/>
        <w:rPr>
          <w:sz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82"/>
        <w:gridCol w:w="1304"/>
        <w:gridCol w:w="3284"/>
      </w:tblGrid>
      <w:tr w:rsidR="008A5782" w:rsidRPr="008A5782" w14:paraId="702C6D1B" w14:textId="77777777" w:rsidTr="00BD0A75">
        <w:tc>
          <w:tcPr>
            <w:tcW w:w="9070" w:type="dxa"/>
            <w:gridSpan w:val="3"/>
            <w:tcBorders>
              <w:top w:val="nil"/>
              <w:left w:val="nil"/>
              <w:bottom w:val="nil"/>
              <w:right w:val="nil"/>
            </w:tcBorders>
          </w:tcPr>
          <w:p w14:paraId="08C45CE5" w14:textId="5CAE9F4F" w:rsidR="008A5782" w:rsidRPr="008A5782" w:rsidRDefault="008A5782" w:rsidP="008A5782">
            <w:pPr>
              <w:widowControl w:val="0"/>
              <w:overflowPunct/>
              <w:adjustRightInd/>
              <w:jc w:val="center"/>
              <w:rPr>
                <w:sz w:val="22"/>
              </w:rPr>
            </w:pPr>
          </w:p>
        </w:tc>
      </w:tr>
      <w:tr w:rsidR="008A5782" w:rsidRPr="008A5782" w14:paraId="286B9C71" w14:textId="77777777" w:rsidTr="00BD0A75">
        <w:tc>
          <w:tcPr>
            <w:tcW w:w="9070" w:type="dxa"/>
            <w:gridSpan w:val="3"/>
            <w:tcBorders>
              <w:top w:val="nil"/>
              <w:left w:val="nil"/>
              <w:bottom w:val="nil"/>
              <w:right w:val="nil"/>
            </w:tcBorders>
          </w:tcPr>
          <w:p w14:paraId="736297EF" w14:textId="77777777" w:rsidR="008A5782" w:rsidRPr="008A5782" w:rsidRDefault="008A5782" w:rsidP="008A5782">
            <w:pPr>
              <w:widowControl w:val="0"/>
              <w:overflowPunct/>
              <w:adjustRightInd/>
              <w:rPr>
                <w:sz w:val="22"/>
              </w:rPr>
            </w:pPr>
          </w:p>
        </w:tc>
      </w:tr>
      <w:tr w:rsidR="008A5782" w:rsidRPr="008A5782" w14:paraId="43901199" w14:textId="77777777" w:rsidTr="00BD0A75">
        <w:tc>
          <w:tcPr>
            <w:tcW w:w="5786" w:type="dxa"/>
            <w:gridSpan w:val="2"/>
            <w:tcBorders>
              <w:top w:val="nil"/>
              <w:left w:val="nil"/>
              <w:bottom w:val="nil"/>
              <w:right w:val="nil"/>
            </w:tcBorders>
          </w:tcPr>
          <w:p w14:paraId="435D7531" w14:textId="77777777" w:rsidR="008A5782" w:rsidRPr="008A5782" w:rsidRDefault="008A5782" w:rsidP="008A5782">
            <w:pPr>
              <w:widowControl w:val="0"/>
              <w:overflowPunct/>
              <w:adjustRightInd/>
              <w:rPr>
                <w:sz w:val="22"/>
              </w:rPr>
            </w:pPr>
          </w:p>
        </w:tc>
        <w:tc>
          <w:tcPr>
            <w:tcW w:w="3284" w:type="dxa"/>
            <w:tcBorders>
              <w:top w:val="nil"/>
              <w:left w:val="nil"/>
              <w:bottom w:val="nil"/>
              <w:right w:val="nil"/>
            </w:tcBorders>
          </w:tcPr>
          <w:p w14:paraId="73659FFB" w14:textId="77777777" w:rsidR="008A5782" w:rsidRPr="008A5782" w:rsidRDefault="008A5782" w:rsidP="008A5782">
            <w:pPr>
              <w:widowControl w:val="0"/>
              <w:overflowPunct/>
              <w:adjustRightInd/>
              <w:rPr>
                <w:sz w:val="22"/>
              </w:rPr>
            </w:pPr>
            <w:r w:rsidRPr="008A5782">
              <w:rPr>
                <w:sz w:val="22"/>
              </w:rPr>
              <w:t>Кому: ___________________</w:t>
            </w:r>
          </w:p>
          <w:p w14:paraId="1CB74F74" w14:textId="77777777" w:rsidR="008A5782" w:rsidRPr="008A5782" w:rsidRDefault="008A5782" w:rsidP="008A5782">
            <w:pPr>
              <w:widowControl w:val="0"/>
              <w:overflowPunct/>
              <w:adjustRightInd/>
              <w:rPr>
                <w:sz w:val="22"/>
              </w:rPr>
            </w:pPr>
            <w:r w:rsidRPr="008A5782">
              <w:rPr>
                <w:sz w:val="22"/>
              </w:rPr>
              <w:t>Контактные данные: ______</w:t>
            </w:r>
          </w:p>
          <w:p w14:paraId="3F6FE4F1" w14:textId="77777777" w:rsidR="008A5782" w:rsidRPr="008A5782" w:rsidRDefault="008A5782" w:rsidP="008A5782">
            <w:pPr>
              <w:widowControl w:val="0"/>
              <w:overflowPunct/>
              <w:adjustRightInd/>
              <w:rPr>
                <w:sz w:val="22"/>
              </w:rPr>
            </w:pPr>
            <w:r w:rsidRPr="008A5782">
              <w:rPr>
                <w:sz w:val="22"/>
              </w:rPr>
              <w:t>/Представитель: __________</w:t>
            </w:r>
          </w:p>
          <w:p w14:paraId="42AEB62F" w14:textId="77777777" w:rsidR="008A5782" w:rsidRPr="008A5782" w:rsidRDefault="008A5782" w:rsidP="008A5782">
            <w:pPr>
              <w:widowControl w:val="0"/>
              <w:overflowPunct/>
              <w:adjustRightInd/>
              <w:rPr>
                <w:sz w:val="22"/>
              </w:rPr>
            </w:pPr>
            <w:r w:rsidRPr="008A5782">
              <w:rPr>
                <w:sz w:val="22"/>
              </w:rPr>
              <w:t>Контактные данные: ______</w:t>
            </w:r>
          </w:p>
        </w:tc>
      </w:tr>
      <w:tr w:rsidR="008A5782" w:rsidRPr="008A5782" w14:paraId="608CAB2B" w14:textId="77777777" w:rsidTr="00BD0A75">
        <w:tc>
          <w:tcPr>
            <w:tcW w:w="9070" w:type="dxa"/>
            <w:gridSpan w:val="3"/>
            <w:tcBorders>
              <w:top w:val="nil"/>
              <w:left w:val="nil"/>
              <w:bottom w:val="nil"/>
              <w:right w:val="nil"/>
            </w:tcBorders>
          </w:tcPr>
          <w:p w14:paraId="09000356" w14:textId="77777777" w:rsidR="008A5782" w:rsidRPr="008A5782" w:rsidRDefault="008A5782" w:rsidP="008A5782">
            <w:pPr>
              <w:widowControl w:val="0"/>
              <w:overflowPunct/>
              <w:adjustRightInd/>
              <w:rPr>
                <w:sz w:val="22"/>
              </w:rPr>
            </w:pPr>
          </w:p>
        </w:tc>
      </w:tr>
      <w:tr w:rsidR="008A5782" w:rsidRPr="008A5782" w14:paraId="46B45B3E" w14:textId="77777777" w:rsidTr="00BD0A75">
        <w:tc>
          <w:tcPr>
            <w:tcW w:w="9070" w:type="dxa"/>
            <w:gridSpan w:val="3"/>
            <w:tcBorders>
              <w:top w:val="nil"/>
              <w:left w:val="nil"/>
              <w:bottom w:val="nil"/>
              <w:right w:val="nil"/>
            </w:tcBorders>
          </w:tcPr>
          <w:p w14:paraId="0F8F81EA" w14:textId="77777777" w:rsidR="008A5782" w:rsidRPr="008A5782" w:rsidRDefault="008A5782" w:rsidP="008A5782">
            <w:pPr>
              <w:widowControl w:val="0"/>
              <w:overflowPunct/>
              <w:adjustRightInd/>
              <w:rPr>
                <w:sz w:val="22"/>
              </w:rPr>
            </w:pPr>
            <w:r w:rsidRPr="008A5782">
              <w:rPr>
                <w:sz w:val="22"/>
              </w:rPr>
              <w:t>Решение об отказе</w:t>
            </w:r>
          </w:p>
          <w:p w14:paraId="0F77BA10" w14:textId="77777777" w:rsidR="008A5782" w:rsidRPr="008A5782" w:rsidRDefault="008A5782" w:rsidP="008A5782">
            <w:pPr>
              <w:widowControl w:val="0"/>
              <w:overflowPunct/>
              <w:adjustRightInd/>
              <w:rPr>
                <w:sz w:val="22"/>
              </w:rPr>
            </w:pPr>
            <w:r w:rsidRPr="008A5782">
              <w:rPr>
                <w:sz w:val="22"/>
              </w:rPr>
              <w:t>в утверждении схемы расположения</w:t>
            </w:r>
          </w:p>
          <w:p w14:paraId="7F29B94C" w14:textId="77777777" w:rsidR="008A5782" w:rsidRPr="008A5782" w:rsidRDefault="008A5782" w:rsidP="008A5782">
            <w:pPr>
              <w:widowControl w:val="0"/>
              <w:overflowPunct/>
              <w:adjustRightInd/>
              <w:rPr>
                <w:sz w:val="22"/>
              </w:rPr>
            </w:pPr>
            <w:r w:rsidRPr="008A5782">
              <w:rPr>
                <w:sz w:val="22"/>
              </w:rPr>
              <w:t>земельного участка на кадастровом плане территории</w:t>
            </w:r>
          </w:p>
          <w:p w14:paraId="7EB68F5E" w14:textId="77777777" w:rsidR="008A5782" w:rsidRPr="008A5782" w:rsidRDefault="008A5782" w:rsidP="008A5782">
            <w:pPr>
              <w:widowControl w:val="0"/>
              <w:overflowPunct/>
              <w:adjustRightInd/>
              <w:jc w:val="both"/>
              <w:rPr>
                <w:sz w:val="22"/>
              </w:rPr>
            </w:pPr>
            <w:r w:rsidRPr="008A5782">
              <w:rPr>
                <w:sz w:val="22"/>
              </w:rPr>
              <w:t>От ____________ N _______________</w:t>
            </w:r>
          </w:p>
          <w:p w14:paraId="3CA7059B" w14:textId="77777777" w:rsidR="008A5782" w:rsidRPr="008A5782" w:rsidRDefault="008A5782" w:rsidP="008A5782">
            <w:pPr>
              <w:widowControl w:val="0"/>
              <w:overflowPunct/>
              <w:adjustRightInd/>
              <w:rPr>
                <w:sz w:val="22"/>
              </w:rPr>
            </w:pPr>
          </w:p>
          <w:p w14:paraId="6E8ED9E8" w14:textId="77777777" w:rsidR="008A5782" w:rsidRPr="008A5782" w:rsidRDefault="008A5782" w:rsidP="008A5782">
            <w:pPr>
              <w:widowControl w:val="0"/>
              <w:overflowPunct/>
              <w:adjustRightInd/>
              <w:ind w:firstLine="283"/>
              <w:jc w:val="both"/>
              <w:rPr>
                <w:sz w:val="22"/>
              </w:rPr>
            </w:pPr>
            <w:r w:rsidRPr="008A5782">
              <w:rPr>
                <w:sz w:val="22"/>
              </w:rPr>
              <w:t xml:space="preserve">Рассмотрев заявление от _________ (Заявитель:) _______________, и приложенные к нему документы, в соответствии со </w:t>
            </w:r>
            <w:hyperlink r:id="rId33">
              <w:r w:rsidRPr="008A5782">
                <w:rPr>
                  <w:color w:val="0000FF"/>
                  <w:sz w:val="22"/>
                </w:rPr>
                <w:t>статьями 11.10</w:t>
              </w:r>
            </w:hyperlink>
            <w:r w:rsidRPr="008A5782">
              <w:rPr>
                <w:sz w:val="22"/>
              </w:rPr>
              <w:t xml:space="preserve">, </w:t>
            </w:r>
            <w:hyperlink r:id="rId34">
              <w:r w:rsidRPr="008A5782">
                <w:rPr>
                  <w:color w:val="0000FF"/>
                  <w:sz w:val="22"/>
                </w:rPr>
                <w:t>39.11</w:t>
              </w:r>
            </w:hyperlink>
            <w:r w:rsidRPr="008A5782">
              <w:rPr>
                <w:sz w:val="22"/>
              </w:rPr>
              <w:t xml:space="preserve"> &lt;1&gt; Земельного кодекса Российской Федерации, __________________________________, в утверждении схемы расположения земельного участка на кадастровом плане территории отказано по основаниям: _________________________________________.</w:t>
            </w:r>
          </w:p>
          <w:p w14:paraId="794A87DF" w14:textId="77777777" w:rsidR="008A5782" w:rsidRPr="008A5782" w:rsidRDefault="008A5782" w:rsidP="008A5782">
            <w:pPr>
              <w:widowControl w:val="0"/>
              <w:overflowPunct/>
              <w:adjustRightInd/>
              <w:rPr>
                <w:sz w:val="22"/>
              </w:rPr>
            </w:pPr>
          </w:p>
          <w:p w14:paraId="3B4B7A1C" w14:textId="77777777" w:rsidR="008A5782" w:rsidRPr="008A5782" w:rsidRDefault="008A5782" w:rsidP="008A5782">
            <w:pPr>
              <w:widowControl w:val="0"/>
              <w:overflowPunct/>
              <w:adjustRightInd/>
              <w:jc w:val="both"/>
              <w:rPr>
                <w:sz w:val="22"/>
              </w:rPr>
            </w:pPr>
            <w:r w:rsidRPr="008A5782">
              <w:rPr>
                <w:sz w:val="22"/>
              </w:rPr>
              <w:t>Разъяснение причин отказа: ________________________________________________.</w:t>
            </w:r>
          </w:p>
          <w:p w14:paraId="59986700" w14:textId="77777777" w:rsidR="008A5782" w:rsidRPr="008A5782" w:rsidRDefault="008A5782" w:rsidP="008A5782">
            <w:pPr>
              <w:widowControl w:val="0"/>
              <w:overflowPunct/>
              <w:adjustRightInd/>
              <w:jc w:val="both"/>
              <w:rPr>
                <w:sz w:val="22"/>
              </w:rPr>
            </w:pPr>
            <w:r w:rsidRPr="008A5782">
              <w:rPr>
                <w:sz w:val="22"/>
              </w:rPr>
              <w:t>Дополнительно информируем:______________________________________________.</w:t>
            </w:r>
          </w:p>
        </w:tc>
      </w:tr>
      <w:tr w:rsidR="008A5782" w:rsidRPr="008A5782" w14:paraId="4BD801FE" w14:textId="77777777" w:rsidTr="00BD0A75">
        <w:tc>
          <w:tcPr>
            <w:tcW w:w="9070" w:type="dxa"/>
            <w:gridSpan w:val="3"/>
            <w:tcBorders>
              <w:top w:val="nil"/>
              <w:left w:val="nil"/>
              <w:bottom w:val="nil"/>
              <w:right w:val="nil"/>
            </w:tcBorders>
          </w:tcPr>
          <w:p w14:paraId="101D371D" w14:textId="77777777" w:rsidR="008A5782" w:rsidRPr="008A5782" w:rsidRDefault="008A5782" w:rsidP="008A5782">
            <w:pPr>
              <w:widowControl w:val="0"/>
              <w:overflowPunct/>
              <w:adjustRightInd/>
              <w:rPr>
                <w:sz w:val="22"/>
              </w:rPr>
            </w:pPr>
          </w:p>
        </w:tc>
      </w:tr>
      <w:tr w:rsidR="008A5782" w:rsidRPr="008A5782" w14:paraId="255FB913" w14:textId="77777777" w:rsidTr="00BD0A75">
        <w:tc>
          <w:tcPr>
            <w:tcW w:w="4482" w:type="dxa"/>
            <w:tcBorders>
              <w:top w:val="nil"/>
              <w:left w:val="nil"/>
              <w:bottom w:val="nil"/>
              <w:right w:val="nil"/>
            </w:tcBorders>
          </w:tcPr>
          <w:p w14:paraId="38D1386D" w14:textId="77777777" w:rsidR="008A5782" w:rsidRPr="008A5782" w:rsidRDefault="008A5782" w:rsidP="008A5782">
            <w:pPr>
              <w:widowControl w:val="0"/>
              <w:overflowPunct/>
              <w:adjustRightInd/>
              <w:jc w:val="both"/>
              <w:rPr>
                <w:sz w:val="22"/>
              </w:rPr>
            </w:pPr>
            <w:r w:rsidRPr="008A5782">
              <w:rPr>
                <w:sz w:val="22"/>
              </w:rPr>
              <w:t>Должность уполномоченного лица</w:t>
            </w:r>
          </w:p>
        </w:tc>
        <w:tc>
          <w:tcPr>
            <w:tcW w:w="4588" w:type="dxa"/>
            <w:gridSpan w:val="2"/>
            <w:tcBorders>
              <w:top w:val="nil"/>
              <w:left w:val="nil"/>
              <w:bottom w:val="nil"/>
              <w:right w:val="nil"/>
            </w:tcBorders>
          </w:tcPr>
          <w:p w14:paraId="4D6E8E8E" w14:textId="77777777" w:rsidR="008A5782" w:rsidRPr="008A5782" w:rsidRDefault="008A5782" w:rsidP="008A5782">
            <w:pPr>
              <w:widowControl w:val="0"/>
              <w:overflowPunct/>
              <w:adjustRightInd/>
              <w:jc w:val="center"/>
              <w:rPr>
                <w:sz w:val="22"/>
              </w:rPr>
            </w:pPr>
            <w:r w:rsidRPr="008A5782">
              <w:rPr>
                <w:sz w:val="22"/>
              </w:rPr>
              <w:t>Ф.И.О. уполномоченного лица</w:t>
            </w:r>
          </w:p>
        </w:tc>
      </w:tr>
      <w:tr w:rsidR="008A5782" w:rsidRPr="008A5782" w14:paraId="4DC7240D" w14:textId="77777777" w:rsidTr="00BD0A75">
        <w:tc>
          <w:tcPr>
            <w:tcW w:w="9070" w:type="dxa"/>
            <w:gridSpan w:val="3"/>
            <w:tcBorders>
              <w:top w:val="nil"/>
              <w:left w:val="nil"/>
              <w:bottom w:val="nil"/>
              <w:right w:val="nil"/>
            </w:tcBorders>
          </w:tcPr>
          <w:p w14:paraId="644BDF6C" w14:textId="77777777" w:rsidR="008A5782" w:rsidRPr="008A5782" w:rsidRDefault="008A5782" w:rsidP="008A5782">
            <w:pPr>
              <w:widowControl w:val="0"/>
              <w:overflowPunct/>
              <w:adjustRightInd/>
              <w:rPr>
                <w:sz w:val="22"/>
              </w:rPr>
            </w:pPr>
          </w:p>
        </w:tc>
      </w:tr>
      <w:tr w:rsidR="008A5782" w:rsidRPr="008A5782" w14:paraId="538C90EE" w14:textId="77777777" w:rsidTr="00BD0A75">
        <w:tblPrEx>
          <w:tblBorders>
            <w:right w:val="single" w:sz="4" w:space="0" w:color="auto"/>
            <w:insideV w:val="single" w:sz="4" w:space="0" w:color="auto"/>
          </w:tblBorders>
        </w:tblPrEx>
        <w:tc>
          <w:tcPr>
            <w:tcW w:w="5786" w:type="dxa"/>
            <w:gridSpan w:val="2"/>
            <w:tcBorders>
              <w:top w:val="nil"/>
              <w:left w:val="nil"/>
              <w:bottom w:val="nil"/>
            </w:tcBorders>
          </w:tcPr>
          <w:p w14:paraId="6BBEDD30" w14:textId="77777777" w:rsidR="008A5782" w:rsidRPr="008A5782" w:rsidRDefault="008A5782" w:rsidP="008A5782">
            <w:pPr>
              <w:widowControl w:val="0"/>
              <w:overflowPunct/>
              <w:adjustRightInd/>
              <w:rPr>
                <w:sz w:val="22"/>
              </w:rPr>
            </w:pPr>
          </w:p>
        </w:tc>
        <w:tc>
          <w:tcPr>
            <w:tcW w:w="3284" w:type="dxa"/>
            <w:tcBorders>
              <w:top w:val="single" w:sz="4" w:space="0" w:color="auto"/>
              <w:bottom w:val="single" w:sz="4" w:space="0" w:color="auto"/>
            </w:tcBorders>
          </w:tcPr>
          <w:p w14:paraId="14386BCF" w14:textId="77777777" w:rsidR="008A5782" w:rsidRPr="008A5782" w:rsidRDefault="008A5782" w:rsidP="008A5782">
            <w:pPr>
              <w:widowControl w:val="0"/>
              <w:overflowPunct/>
              <w:adjustRightInd/>
              <w:jc w:val="center"/>
              <w:rPr>
                <w:sz w:val="22"/>
              </w:rPr>
            </w:pPr>
            <w:r w:rsidRPr="008A5782">
              <w:rPr>
                <w:sz w:val="22"/>
              </w:rPr>
              <w:t>Электронная подпись</w:t>
            </w:r>
          </w:p>
        </w:tc>
      </w:tr>
    </w:tbl>
    <w:p w14:paraId="52A0E528" w14:textId="77777777" w:rsidR="008A5782" w:rsidRPr="008A5782" w:rsidRDefault="008A5782" w:rsidP="008A5782">
      <w:pPr>
        <w:widowControl w:val="0"/>
        <w:overflowPunct/>
        <w:adjustRightInd/>
        <w:jc w:val="both"/>
        <w:rPr>
          <w:sz w:val="22"/>
        </w:rPr>
      </w:pPr>
    </w:p>
    <w:p w14:paraId="0184228D" w14:textId="77777777" w:rsidR="008A5782" w:rsidRPr="008A5782" w:rsidRDefault="008A5782" w:rsidP="008A5782">
      <w:pPr>
        <w:widowControl w:val="0"/>
        <w:overflowPunct/>
        <w:adjustRightInd/>
        <w:ind w:firstLine="540"/>
        <w:jc w:val="both"/>
        <w:rPr>
          <w:sz w:val="22"/>
        </w:rPr>
      </w:pPr>
      <w:r w:rsidRPr="008A5782">
        <w:rPr>
          <w:sz w:val="22"/>
        </w:rPr>
        <w:t>--------------------------------</w:t>
      </w:r>
    </w:p>
    <w:p w14:paraId="452E27BB" w14:textId="77777777" w:rsidR="008A5782" w:rsidRPr="008A5782" w:rsidRDefault="008A5782" w:rsidP="008A5782">
      <w:pPr>
        <w:widowControl w:val="0"/>
        <w:overflowPunct/>
        <w:adjustRightInd/>
        <w:spacing w:before="220"/>
        <w:ind w:firstLine="540"/>
        <w:jc w:val="both"/>
        <w:rPr>
          <w:sz w:val="22"/>
        </w:rPr>
      </w:pPr>
      <w:r w:rsidRPr="008A5782">
        <w:rPr>
          <w:sz w:val="22"/>
        </w:rPr>
        <w:t>&lt;1&gt;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14:paraId="16B706BB" w14:textId="77777777" w:rsidR="008A5782" w:rsidRPr="008A5782" w:rsidRDefault="008A5782" w:rsidP="008A5782">
      <w:pPr>
        <w:widowControl w:val="0"/>
        <w:overflowPunct/>
        <w:adjustRightInd/>
        <w:jc w:val="both"/>
        <w:rPr>
          <w:rFonts w:ascii="Calibri" w:hAnsi="Calibri" w:cs="Calibri"/>
          <w:sz w:val="22"/>
        </w:rPr>
      </w:pPr>
    </w:p>
    <w:p w14:paraId="0689F20E" w14:textId="77777777" w:rsidR="008A5782" w:rsidRPr="008A5782" w:rsidRDefault="008A5782" w:rsidP="008A5782">
      <w:pPr>
        <w:widowControl w:val="0"/>
        <w:overflowPunct/>
        <w:adjustRightInd/>
        <w:jc w:val="both"/>
        <w:rPr>
          <w:rFonts w:ascii="Calibri" w:hAnsi="Calibri" w:cs="Calibri"/>
          <w:sz w:val="22"/>
        </w:rPr>
      </w:pPr>
    </w:p>
    <w:p w14:paraId="7517A673" w14:textId="77777777" w:rsidR="008A5782" w:rsidRPr="008A5782" w:rsidRDefault="008A5782" w:rsidP="008A5782">
      <w:pPr>
        <w:widowControl w:val="0"/>
        <w:overflowPunct/>
        <w:adjustRightInd/>
        <w:jc w:val="both"/>
        <w:rPr>
          <w:rFonts w:ascii="Calibri" w:hAnsi="Calibri" w:cs="Calibri"/>
          <w:sz w:val="22"/>
        </w:rPr>
      </w:pPr>
    </w:p>
    <w:p w14:paraId="27597FCB" w14:textId="77777777" w:rsidR="008A5782" w:rsidRPr="008A5782" w:rsidRDefault="008A5782" w:rsidP="008A5782">
      <w:pPr>
        <w:widowControl w:val="0"/>
        <w:overflowPunct/>
        <w:adjustRightInd/>
        <w:jc w:val="both"/>
        <w:rPr>
          <w:rFonts w:ascii="Calibri" w:hAnsi="Calibri" w:cs="Calibri"/>
          <w:sz w:val="22"/>
        </w:rPr>
      </w:pPr>
    </w:p>
    <w:p w14:paraId="2F884585" w14:textId="77777777" w:rsidR="008A5782" w:rsidRPr="008A5782" w:rsidRDefault="008A5782" w:rsidP="008A5782">
      <w:pPr>
        <w:widowControl w:val="0"/>
        <w:overflowPunct/>
        <w:adjustRightInd/>
        <w:jc w:val="both"/>
        <w:rPr>
          <w:rFonts w:ascii="Calibri" w:hAnsi="Calibri" w:cs="Calibri"/>
          <w:sz w:val="22"/>
        </w:rPr>
      </w:pPr>
    </w:p>
    <w:p w14:paraId="25EDBC22" w14:textId="77777777" w:rsidR="008A5782" w:rsidRDefault="008A5782">
      <w:pPr>
        <w:overflowPunct/>
        <w:autoSpaceDE/>
        <w:autoSpaceDN/>
        <w:adjustRightInd/>
        <w:spacing w:after="160" w:line="259" w:lineRule="auto"/>
        <w:rPr>
          <w:rFonts w:ascii="Calibri" w:hAnsi="Calibri" w:cs="Calibri"/>
          <w:sz w:val="22"/>
        </w:rPr>
      </w:pPr>
      <w:r>
        <w:rPr>
          <w:rFonts w:ascii="Calibri" w:hAnsi="Calibri" w:cs="Calibri"/>
          <w:sz w:val="22"/>
        </w:rPr>
        <w:br w:type="page"/>
      </w:r>
    </w:p>
    <w:p w14:paraId="19DFD0B1" w14:textId="00F3D98E" w:rsidR="008A5782" w:rsidRPr="008A5782" w:rsidRDefault="008A5782" w:rsidP="008A5782">
      <w:pPr>
        <w:widowControl w:val="0"/>
        <w:overflowPunct/>
        <w:adjustRightInd/>
        <w:jc w:val="right"/>
        <w:outlineLvl w:val="1"/>
        <w:rPr>
          <w:sz w:val="22"/>
          <w:szCs w:val="22"/>
        </w:rPr>
      </w:pPr>
      <w:r w:rsidRPr="008A5782">
        <w:rPr>
          <w:sz w:val="22"/>
          <w:szCs w:val="22"/>
        </w:rPr>
        <w:lastRenderedPageBreak/>
        <w:t>Приложение N 5</w:t>
      </w:r>
    </w:p>
    <w:p w14:paraId="3A55D3D1" w14:textId="77777777" w:rsidR="008A5782" w:rsidRPr="008A5782" w:rsidRDefault="008A5782" w:rsidP="008A5782">
      <w:pPr>
        <w:widowControl w:val="0"/>
        <w:overflowPunct/>
        <w:adjustRightInd/>
        <w:jc w:val="right"/>
        <w:rPr>
          <w:sz w:val="22"/>
          <w:szCs w:val="22"/>
        </w:rPr>
      </w:pPr>
      <w:r w:rsidRPr="008A5782">
        <w:rPr>
          <w:sz w:val="22"/>
          <w:szCs w:val="22"/>
        </w:rPr>
        <w:t>к Административному регламенту</w:t>
      </w:r>
    </w:p>
    <w:p w14:paraId="09ABD7A4" w14:textId="77777777" w:rsidR="008A5782" w:rsidRPr="008A5782" w:rsidRDefault="008A5782" w:rsidP="008A5782">
      <w:pPr>
        <w:widowControl w:val="0"/>
        <w:overflowPunct/>
        <w:adjustRightInd/>
        <w:jc w:val="right"/>
        <w:rPr>
          <w:sz w:val="22"/>
          <w:szCs w:val="22"/>
        </w:rPr>
      </w:pPr>
      <w:r w:rsidRPr="008A5782">
        <w:rPr>
          <w:sz w:val="22"/>
          <w:szCs w:val="22"/>
        </w:rPr>
        <w:t>предоставления муниципальной услуги</w:t>
      </w:r>
    </w:p>
    <w:p w14:paraId="207C5279" w14:textId="77777777" w:rsidR="008A5782" w:rsidRPr="008A5782" w:rsidRDefault="008A5782" w:rsidP="008A5782">
      <w:pPr>
        <w:widowControl w:val="0"/>
        <w:overflowPunct/>
        <w:adjustRightInd/>
        <w:jc w:val="right"/>
        <w:rPr>
          <w:sz w:val="22"/>
          <w:szCs w:val="22"/>
        </w:rPr>
      </w:pPr>
      <w:r w:rsidRPr="008A5782">
        <w:rPr>
          <w:sz w:val="22"/>
          <w:szCs w:val="22"/>
        </w:rPr>
        <w:t>"Предоставление земельного участка,</w:t>
      </w:r>
    </w:p>
    <w:p w14:paraId="5C749FA8" w14:textId="77777777" w:rsidR="008A5782" w:rsidRPr="008A5782" w:rsidRDefault="008A5782" w:rsidP="008A5782">
      <w:pPr>
        <w:widowControl w:val="0"/>
        <w:overflowPunct/>
        <w:adjustRightInd/>
        <w:jc w:val="right"/>
        <w:rPr>
          <w:sz w:val="22"/>
          <w:szCs w:val="22"/>
        </w:rPr>
      </w:pPr>
      <w:r w:rsidRPr="008A5782">
        <w:rPr>
          <w:sz w:val="22"/>
          <w:szCs w:val="22"/>
        </w:rPr>
        <w:t>находящегося в муниципальной</w:t>
      </w:r>
    </w:p>
    <w:p w14:paraId="011DD69D" w14:textId="77777777" w:rsidR="008A5782" w:rsidRPr="008A5782" w:rsidRDefault="008A5782" w:rsidP="008A5782">
      <w:pPr>
        <w:widowControl w:val="0"/>
        <w:overflowPunct/>
        <w:adjustRightInd/>
        <w:jc w:val="right"/>
        <w:rPr>
          <w:sz w:val="22"/>
          <w:szCs w:val="22"/>
        </w:rPr>
      </w:pPr>
      <w:r w:rsidRPr="008A5782">
        <w:rPr>
          <w:sz w:val="22"/>
          <w:szCs w:val="22"/>
        </w:rPr>
        <w:t>собственности или государственная</w:t>
      </w:r>
    </w:p>
    <w:p w14:paraId="70BEEBB2" w14:textId="77777777" w:rsidR="008A5782" w:rsidRPr="008A5782" w:rsidRDefault="008A5782" w:rsidP="008A5782">
      <w:pPr>
        <w:widowControl w:val="0"/>
        <w:overflowPunct/>
        <w:adjustRightInd/>
        <w:jc w:val="right"/>
        <w:rPr>
          <w:sz w:val="22"/>
          <w:szCs w:val="22"/>
        </w:rPr>
      </w:pPr>
      <w:r w:rsidRPr="008A5782">
        <w:rPr>
          <w:sz w:val="22"/>
          <w:szCs w:val="22"/>
        </w:rPr>
        <w:t>собственность на который</w:t>
      </w:r>
    </w:p>
    <w:p w14:paraId="67650160" w14:textId="77777777" w:rsidR="008A5782" w:rsidRPr="008A5782" w:rsidRDefault="008A5782" w:rsidP="008A5782">
      <w:pPr>
        <w:widowControl w:val="0"/>
        <w:overflowPunct/>
        <w:adjustRightInd/>
        <w:jc w:val="right"/>
        <w:rPr>
          <w:sz w:val="22"/>
          <w:szCs w:val="22"/>
        </w:rPr>
      </w:pPr>
      <w:r w:rsidRPr="008A5782">
        <w:rPr>
          <w:sz w:val="22"/>
          <w:szCs w:val="22"/>
        </w:rPr>
        <w:t>не разграничена, на торгах"</w:t>
      </w:r>
    </w:p>
    <w:p w14:paraId="28F2B30B" w14:textId="793E80CD" w:rsidR="008A5782" w:rsidRDefault="008A5782" w:rsidP="008A5782">
      <w:pPr>
        <w:widowControl w:val="0"/>
        <w:overflowPunct/>
        <w:adjustRightInd/>
        <w:jc w:val="both"/>
        <w:rPr>
          <w:sz w:val="22"/>
          <w:szCs w:val="22"/>
        </w:rPr>
      </w:pPr>
    </w:p>
    <w:p w14:paraId="6DE0287D" w14:textId="4B7E3287" w:rsidR="0031074A" w:rsidRDefault="0031074A" w:rsidP="008A5782">
      <w:pPr>
        <w:widowControl w:val="0"/>
        <w:overflowPunct/>
        <w:adjustRightInd/>
        <w:jc w:val="both"/>
        <w:rPr>
          <w:sz w:val="22"/>
          <w:szCs w:val="22"/>
        </w:rPr>
      </w:pPr>
    </w:p>
    <w:p w14:paraId="43654D45" w14:textId="77777777" w:rsidR="0031074A" w:rsidRPr="008A5782" w:rsidRDefault="0031074A" w:rsidP="008A5782">
      <w:pPr>
        <w:widowControl w:val="0"/>
        <w:overflowPunct/>
        <w:adjustRightInd/>
        <w:jc w:val="both"/>
        <w:rPr>
          <w:sz w:val="22"/>
          <w:szCs w:val="22"/>
        </w:rPr>
      </w:pPr>
    </w:p>
    <w:p w14:paraId="01CB6772" w14:textId="77777777" w:rsidR="008A5782" w:rsidRPr="008A5782" w:rsidRDefault="008A5782" w:rsidP="008A5782">
      <w:pPr>
        <w:widowControl w:val="0"/>
        <w:overflowPunct/>
        <w:adjustRightInd/>
        <w:jc w:val="center"/>
        <w:rPr>
          <w:sz w:val="22"/>
          <w:szCs w:val="22"/>
        </w:rPr>
      </w:pPr>
      <w:bookmarkStart w:id="8" w:name="P413"/>
      <w:bookmarkEnd w:id="8"/>
      <w:r w:rsidRPr="008A5782">
        <w:rPr>
          <w:sz w:val="22"/>
          <w:szCs w:val="22"/>
        </w:rPr>
        <w:t>ПРИМЕРНАЯ ФОРМА РЕШЕНИЯ О ПРОВЕДЕНИИ АУКЦИОНА</w:t>
      </w:r>
    </w:p>
    <w:p w14:paraId="734C2799" w14:textId="77777777" w:rsidR="008A5782" w:rsidRPr="008A5782" w:rsidRDefault="008A5782" w:rsidP="008A5782">
      <w:pPr>
        <w:widowControl w:val="0"/>
        <w:overflowPunct/>
        <w:adjustRightInd/>
        <w:jc w:val="both"/>
        <w:rPr>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82"/>
        <w:gridCol w:w="1304"/>
        <w:gridCol w:w="3284"/>
      </w:tblGrid>
      <w:tr w:rsidR="008A5782" w:rsidRPr="008A5782" w14:paraId="1E81B4A5" w14:textId="77777777" w:rsidTr="00BD0A75">
        <w:tc>
          <w:tcPr>
            <w:tcW w:w="9070" w:type="dxa"/>
            <w:gridSpan w:val="3"/>
            <w:tcBorders>
              <w:top w:val="nil"/>
              <w:left w:val="nil"/>
              <w:bottom w:val="nil"/>
              <w:right w:val="nil"/>
            </w:tcBorders>
          </w:tcPr>
          <w:p w14:paraId="2698D5A6" w14:textId="77777777" w:rsidR="008A5782" w:rsidRPr="008A5782" w:rsidRDefault="008A5782" w:rsidP="008A5782">
            <w:pPr>
              <w:widowControl w:val="0"/>
              <w:overflowPunct/>
              <w:adjustRightInd/>
              <w:rPr>
                <w:sz w:val="22"/>
                <w:szCs w:val="22"/>
              </w:rPr>
            </w:pPr>
          </w:p>
          <w:p w14:paraId="504910F4" w14:textId="77777777" w:rsidR="008A5782" w:rsidRPr="008A5782" w:rsidRDefault="008A5782" w:rsidP="008A5782">
            <w:pPr>
              <w:widowControl w:val="0"/>
              <w:overflowPunct/>
              <w:adjustRightInd/>
              <w:jc w:val="center"/>
              <w:rPr>
                <w:sz w:val="22"/>
                <w:szCs w:val="22"/>
              </w:rPr>
            </w:pPr>
            <w:r w:rsidRPr="008A5782">
              <w:rPr>
                <w:sz w:val="22"/>
                <w:szCs w:val="22"/>
              </w:rPr>
              <w:t>Решение о проведении аукциона</w:t>
            </w:r>
          </w:p>
          <w:p w14:paraId="1E1C3DB4" w14:textId="77777777" w:rsidR="008A5782" w:rsidRPr="008A5782" w:rsidRDefault="008A5782" w:rsidP="008A5782">
            <w:pPr>
              <w:widowControl w:val="0"/>
              <w:overflowPunct/>
              <w:adjustRightInd/>
              <w:rPr>
                <w:sz w:val="22"/>
                <w:szCs w:val="22"/>
              </w:rPr>
            </w:pPr>
          </w:p>
          <w:p w14:paraId="3C77ECCC" w14:textId="77777777" w:rsidR="008A5782" w:rsidRPr="008A5782" w:rsidRDefault="008A5782" w:rsidP="008A5782">
            <w:pPr>
              <w:widowControl w:val="0"/>
              <w:overflowPunct/>
              <w:adjustRightInd/>
              <w:jc w:val="center"/>
              <w:rPr>
                <w:sz w:val="22"/>
                <w:szCs w:val="22"/>
              </w:rPr>
            </w:pPr>
            <w:r w:rsidRPr="008A5782">
              <w:rPr>
                <w:sz w:val="22"/>
                <w:szCs w:val="22"/>
              </w:rPr>
              <w:t>от _______________ N ____________</w:t>
            </w:r>
          </w:p>
          <w:p w14:paraId="5FC40FBF" w14:textId="77777777" w:rsidR="008A5782" w:rsidRPr="008A5782" w:rsidRDefault="008A5782" w:rsidP="008A5782">
            <w:pPr>
              <w:widowControl w:val="0"/>
              <w:overflowPunct/>
              <w:adjustRightInd/>
              <w:rPr>
                <w:sz w:val="22"/>
                <w:szCs w:val="22"/>
              </w:rPr>
            </w:pPr>
          </w:p>
          <w:p w14:paraId="7F9CF0B8" w14:textId="449DB2E4" w:rsidR="008A5782" w:rsidRPr="008A5782" w:rsidRDefault="008A5782" w:rsidP="008A5782">
            <w:pPr>
              <w:widowControl w:val="0"/>
              <w:overflowPunct/>
              <w:adjustRightInd/>
              <w:ind w:firstLine="283"/>
              <w:jc w:val="both"/>
              <w:rPr>
                <w:sz w:val="22"/>
                <w:szCs w:val="22"/>
              </w:rPr>
            </w:pPr>
            <w:r w:rsidRPr="008A5782">
              <w:rPr>
                <w:sz w:val="22"/>
                <w:szCs w:val="22"/>
              </w:rPr>
              <w:t xml:space="preserve">На Ваше обращение от ______ администрация </w:t>
            </w:r>
            <w:r w:rsidR="0031074A">
              <w:rPr>
                <w:sz w:val="22"/>
                <w:szCs w:val="22"/>
              </w:rPr>
              <w:t>Дзержинско-Тасеевского муниципального округа</w:t>
            </w:r>
            <w:r w:rsidRPr="008A5782">
              <w:rPr>
                <w:sz w:val="22"/>
                <w:szCs w:val="22"/>
              </w:rPr>
              <w:t xml:space="preserve"> испрашиваемый Вами земельный участок с кадастровым номером, площадью кв. м, расположенный по адресу: ________________, категория земель, вид разрешенного использования, будет реализован на торгах, проводимых в форме аукциона по продаже (права аренды/права собственности). Дата окончания приема заявок, ______________________________________, дата аукциона. Для участия в аукционе Вам необходимо подать соответствующую заявку ______________________________.</w:t>
            </w:r>
          </w:p>
          <w:p w14:paraId="42CBB6FC" w14:textId="77777777" w:rsidR="008A5782" w:rsidRPr="008A5782" w:rsidRDefault="008A5782" w:rsidP="008A5782">
            <w:pPr>
              <w:widowControl w:val="0"/>
              <w:overflowPunct/>
              <w:adjustRightInd/>
              <w:rPr>
                <w:sz w:val="22"/>
                <w:szCs w:val="22"/>
              </w:rPr>
            </w:pPr>
            <w:r w:rsidRPr="008A5782">
              <w:rPr>
                <w:sz w:val="22"/>
                <w:szCs w:val="22"/>
              </w:rPr>
              <w:t>Место приема/подачи заявок ________________________________________________.</w:t>
            </w:r>
          </w:p>
          <w:p w14:paraId="1C37AA01" w14:textId="77777777" w:rsidR="008A5782" w:rsidRPr="008A5782" w:rsidRDefault="008A5782" w:rsidP="008A5782">
            <w:pPr>
              <w:widowControl w:val="0"/>
              <w:overflowPunct/>
              <w:adjustRightInd/>
              <w:jc w:val="both"/>
              <w:rPr>
                <w:sz w:val="22"/>
                <w:szCs w:val="22"/>
              </w:rPr>
            </w:pPr>
            <w:r w:rsidRPr="008A5782">
              <w:rPr>
                <w:sz w:val="22"/>
                <w:szCs w:val="22"/>
              </w:rPr>
              <w:t>Организатор торгов _________________________, начальная цена _____________, шага аукциона ____________, размер задатка, порядок внесения и возврата задатка, дополнительная информация _______________________________________________.</w:t>
            </w:r>
          </w:p>
        </w:tc>
      </w:tr>
      <w:tr w:rsidR="008A5782" w:rsidRPr="008A5782" w14:paraId="07198D7F" w14:textId="77777777" w:rsidTr="00BD0A75">
        <w:tc>
          <w:tcPr>
            <w:tcW w:w="9070" w:type="dxa"/>
            <w:gridSpan w:val="3"/>
            <w:tcBorders>
              <w:top w:val="nil"/>
              <w:left w:val="nil"/>
              <w:bottom w:val="nil"/>
              <w:right w:val="nil"/>
            </w:tcBorders>
          </w:tcPr>
          <w:p w14:paraId="70FBCDF8" w14:textId="77777777" w:rsidR="008A5782" w:rsidRPr="008A5782" w:rsidRDefault="008A5782" w:rsidP="008A5782">
            <w:pPr>
              <w:widowControl w:val="0"/>
              <w:overflowPunct/>
              <w:adjustRightInd/>
              <w:rPr>
                <w:sz w:val="22"/>
                <w:szCs w:val="22"/>
              </w:rPr>
            </w:pPr>
          </w:p>
        </w:tc>
      </w:tr>
      <w:tr w:rsidR="008A5782" w:rsidRPr="008A5782" w14:paraId="6925A13A" w14:textId="77777777" w:rsidTr="00BD0A75">
        <w:tc>
          <w:tcPr>
            <w:tcW w:w="4482" w:type="dxa"/>
            <w:tcBorders>
              <w:top w:val="nil"/>
              <w:left w:val="nil"/>
              <w:bottom w:val="nil"/>
              <w:right w:val="nil"/>
            </w:tcBorders>
          </w:tcPr>
          <w:p w14:paraId="7A55F1E9" w14:textId="77777777" w:rsidR="008A5782" w:rsidRPr="008A5782" w:rsidRDefault="008A5782" w:rsidP="008A5782">
            <w:pPr>
              <w:widowControl w:val="0"/>
              <w:overflowPunct/>
              <w:adjustRightInd/>
              <w:jc w:val="both"/>
              <w:rPr>
                <w:sz w:val="22"/>
                <w:szCs w:val="22"/>
              </w:rPr>
            </w:pPr>
            <w:r w:rsidRPr="008A5782">
              <w:rPr>
                <w:sz w:val="22"/>
                <w:szCs w:val="22"/>
              </w:rPr>
              <w:t>Должность уполномоченного лица</w:t>
            </w:r>
          </w:p>
        </w:tc>
        <w:tc>
          <w:tcPr>
            <w:tcW w:w="4588" w:type="dxa"/>
            <w:gridSpan w:val="2"/>
            <w:tcBorders>
              <w:top w:val="nil"/>
              <w:left w:val="nil"/>
              <w:bottom w:val="nil"/>
              <w:right w:val="nil"/>
            </w:tcBorders>
          </w:tcPr>
          <w:p w14:paraId="4E2E815D" w14:textId="77777777" w:rsidR="008A5782" w:rsidRPr="008A5782" w:rsidRDefault="008A5782" w:rsidP="008A5782">
            <w:pPr>
              <w:widowControl w:val="0"/>
              <w:overflowPunct/>
              <w:adjustRightInd/>
              <w:jc w:val="center"/>
              <w:rPr>
                <w:sz w:val="22"/>
                <w:szCs w:val="22"/>
              </w:rPr>
            </w:pPr>
            <w:r w:rsidRPr="008A5782">
              <w:rPr>
                <w:sz w:val="22"/>
                <w:szCs w:val="22"/>
              </w:rPr>
              <w:t>Ф.И.О. уполномоченного лица</w:t>
            </w:r>
          </w:p>
        </w:tc>
      </w:tr>
      <w:tr w:rsidR="008A5782" w:rsidRPr="008A5782" w14:paraId="1DFAB860" w14:textId="77777777" w:rsidTr="00BD0A75">
        <w:tc>
          <w:tcPr>
            <w:tcW w:w="9070" w:type="dxa"/>
            <w:gridSpan w:val="3"/>
            <w:tcBorders>
              <w:top w:val="nil"/>
              <w:left w:val="nil"/>
              <w:bottom w:val="nil"/>
              <w:right w:val="nil"/>
            </w:tcBorders>
          </w:tcPr>
          <w:p w14:paraId="63A7231B" w14:textId="77777777" w:rsidR="008A5782" w:rsidRPr="008A5782" w:rsidRDefault="008A5782" w:rsidP="008A5782">
            <w:pPr>
              <w:widowControl w:val="0"/>
              <w:overflowPunct/>
              <w:adjustRightInd/>
              <w:rPr>
                <w:sz w:val="22"/>
                <w:szCs w:val="22"/>
              </w:rPr>
            </w:pPr>
          </w:p>
        </w:tc>
      </w:tr>
      <w:tr w:rsidR="008A5782" w:rsidRPr="008A5782" w14:paraId="5F91E5DD" w14:textId="77777777" w:rsidTr="00BD0A75">
        <w:tblPrEx>
          <w:tblBorders>
            <w:right w:val="single" w:sz="4" w:space="0" w:color="auto"/>
            <w:insideV w:val="single" w:sz="4" w:space="0" w:color="auto"/>
          </w:tblBorders>
        </w:tblPrEx>
        <w:tc>
          <w:tcPr>
            <w:tcW w:w="5786" w:type="dxa"/>
            <w:gridSpan w:val="2"/>
            <w:tcBorders>
              <w:top w:val="nil"/>
              <w:left w:val="nil"/>
              <w:bottom w:val="nil"/>
            </w:tcBorders>
          </w:tcPr>
          <w:p w14:paraId="367FEE20" w14:textId="77777777" w:rsidR="008A5782" w:rsidRPr="008A5782" w:rsidRDefault="008A5782" w:rsidP="008A5782">
            <w:pPr>
              <w:widowControl w:val="0"/>
              <w:overflowPunct/>
              <w:adjustRightInd/>
              <w:rPr>
                <w:sz w:val="22"/>
                <w:szCs w:val="22"/>
              </w:rPr>
            </w:pPr>
          </w:p>
        </w:tc>
        <w:tc>
          <w:tcPr>
            <w:tcW w:w="3284" w:type="dxa"/>
            <w:tcBorders>
              <w:top w:val="single" w:sz="4" w:space="0" w:color="auto"/>
              <w:bottom w:val="single" w:sz="4" w:space="0" w:color="auto"/>
            </w:tcBorders>
          </w:tcPr>
          <w:p w14:paraId="64DF24C1" w14:textId="77777777" w:rsidR="008A5782" w:rsidRPr="008A5782" w:rsidRDefault="008A5782" w:rsidP="008A5782">
            <w:pPr>
              <w:widowControl w:val="0"/>
              <w:overflowPunct/>
              <w:adjustRightInd/>
              <w:jc w:val="center"/>
              <w:rPr>
                <w:sz w:val="22"/>
                <w:szCs w:val="22"/>
              </w:rPr>
            </w:pPr>
            <w:r w:rsidRPr="008A5782">
              <w:rPr>
                <w:sz w:val="22"/>
                <w:szCs w:val="22"/>
              </w:rPr>
              <w:t>Сведения о сертификате электронной подписи</w:t>
            </w:r>
          </w:p>
        </w:tc>
      </w:tr>
    </w:tbl>
    <w:p w14:paraId="7B2C42BF" w14:textId="77777777" w:rsidR="008A5782" w:rsidRPr="008A5782" w:rsidRDefault="008A5782" w:rsidP="008A5782">
      <w:pPr>
        <w:widowControl w:val="0"/>
        <w:overflowPunct/>
        <w:adjustRightInd/>
        <w:jc w:val="both"/>
        <w:rPr>
          <w:sz w:val="22"/>
          <w:szCs w:val="22"/>
        </w:rPr>
      </w:pPr>
    </w:p>
    <w:p w14:paraId="6C099611" w14:textId="77777777" w:rsidR="008A5782" w:rsidRPr="008A5782" w:rsidRDefault="008A5782" w:rsidP="008A5782">
      <w:pPr>
        <w:widowControl w:val="0"/>
        <w:overflowPunct/>
        <w:adjustRightInd/>
        <w:jc w:val="both"/>
        <w:rPr>
          <w:sz w:val="22"/>
          <w:szCs w:val="22"/>
        </w:rPr>
      </w:pPr>
    </w:p>
    <w:p w14:paraId="46CEED9B" w14:textId="77777777" w:rsidR="008A5782" w:rsidRPr="008A5782" w:rsidRDefault="008A5782" w:rsidP="008A5782">
      <w:pPr>
        <w:widowControl w:val="0"/>
        <w:overflowPunct/>
        <w:adjustRightInd/>
        <w:jc w:val="both"/>
        <w:rPr>
          <w:sz w:val="22"/>
          <w:szCs w:val="22"/>
        </w:rPr>
      </w:pPr>
    </w:p>
    <w:p w14:paraId="0B7E2EA6" w14:textId="77777777" w:rsidR="008A5782" w:rsidRPr="008A5782" w:rsidRDefault="008A5782" w:rsidP="008A5782">
      <w:pPr>
        <w:widowControl w:val="0"/>
        <w:overflowPunct/>
        <w:adjustRightInd/>
        <w:jc w:val="both"/>
        <w:rPr>
          <w:sz w:val="22"/>
          <w:szCs w:val="22"/>
        </w:rPr>
      </w:pPr>
    </w:p>
    <w:p w14:paraId="02D059E5" w14:textId="20521CF2" w:rsidR="0031074A" w:rsidRDefault="0031074A">
      <w:pPr>
        <w:overflowPunct/>
        <w:autoSpaceDE/>
        <w:autoSpaceDN/>
        <w:adjustRightInd/>
        <w:spacing w:after="160" w:line="259" w:lineRule="auto"/>
        <w:rPr>
          <w:sz w:val="22"/>
          <w:szCs w:val="22"/>
        </w:rPr>
      </w:pPr>
      <w:r>
        <w:rPr>
          <w:sz w:val="22"/>
          <w:szCs w:val="22"/>
        </w:rPr>
        <w:br w:type="page"/>
      </w:r>
    </w:p>
    <w:p w14:paraId="092D3155" w14:textId="77777777" w:rsidR="008A5782" w:rsidRPr="008A5782" w:rsidRDefault="008A5782" w:rsidP="008A5782">
      <w:pPr>
        <w:widowControl w:val="0"/>
        <w:overflowPunct/>
        <w:adjustRightInd/>
        <w:jc w:val="both"/>
        <w:rPr>
          <w:sz w:val="22"/>
          <w:szCs w:val="22"/>
        </w:rPr>
      </w:pPr>
    </w:p>
    <w:p w14:paraId="0E155387" w14:textId="77777777" w:rsidR="008A5782" w:rsidRPr="008A5782" w:rsidRDefault="008A5782" w:rsidP="008A5782">
      <w:pPr>
        <w:widowControl w:val="0"/>
        <w:overflowPunct/>
        <w:adjustRightInd/>
        <w:jc w:val="right"/>
        <w:outlineLvl w:val="1"/>
        <w:rPr>
          <w:sz w:val="22"/>
          <w:szCs w:val="22"/>
        </w:rPr>
      </w:pPr>
      <w:r w:rsidRPr="008A5782">
        <w:rPr>
          <w:sz w:val="22"/>
          <w:szCs w:val="22"/>
        </w:rPr>
        <w:t>Приложение N 6</w:t>
      </w:r>
    </w:p>
    <w:p w14:paraId="63321166" w14:textId="77777777" w:rsidR="008A5782" w:rsidRPr="008A5782" w:rsidRDefault="008A5782" w:rsidP="008A5782">
      <w:pPr>
        <w:widowControl w:val="0"/>
        <w:overflowPunct/>
        <w:adjustRightInd/>
        <w:jc w:val="right"/>
        <w:rPr>
          <w:sz w:val="22"/>
          <w:szCs w:val="22"/>
        </w:rPr>
      </w:pPr>
      <w:r w:rsidRPr="008A5782">
        <w:rPr>
          <w:sz w:val="22"/>
          <w:szCs w:val="22"/>
        </w:rPr>
        <w:t>к Административному регламенту</w:t>
      </w:r>
    </w:p>
    <w:p w14:paraId="12D25F1B" w14:textId="77777777" w:rsidR="008A5782" w:rsidRPr="008A5782" w:rsidRDefault="008A5782" w:rsidP="008A5782">
      <w:pPr>
        <w:widowControl w:val="0"/>
        <w:overflowPunct/>
        <w:adjustRightInd/>
        <w:jc w:val="right"/>
        <w:rPr>
          <w:sz w:val="22"/>
          <w:szCs w:val="22"/>
        </w:rPr>
      </w:pPr>
      <w:r w:rsidRPr="008A5782">
        <w:rPr>
          <w:sz w:val="22"/>
          <w:szCs w:val="22"/>
        </w:rPr>
        <w:t>предоставления муниципальной услуги</w:t>
      </w:r>
    </w:p>
    <w:p w14:paraId="2B975B9D" w14:textId="77777777" w:rsidR="008A5782" w:rsidRPr="008A5782" w:rsidRDefault="008A5782" w:rsidP="008A5782">
      <w:pPr>
        <w:widowControl w:val="0"/>
        <w:overflowPunct/>
        <w:adjustRightInd/>
        <w:jc w:val="right"/>
        <w:rPr>
          <w:sz w:val="22"/>
          <w:szCs w:val="22"/>
        </w:rPr>
      </w:pPr>
      <w:r w:rsidRPr="008A5782">
        <w:rPr>
          <w:sz w:val="22"/>
          <w:szCs w:val="22"/>
        </w:rPr>
        <w:t>"Предоставление земельного участка,</w:t>
      </w:r>
    </w:p>
    <w:p w14:paraId="68A2507A" w14:textId="77777777" w:rsidR="008A5782" w:rsidRPr="008A5782" w:rsidRDefault="008A5782" w:rsidP="008A5782">
      <w:pPr>
        <w:widowControl w:val="0"/>
        <w:overflowPunct/>
        <w:adjustRightInd/>
        <w:jc w:val="right"/>
        <w:rPr>
          <w:sz w:val="22"/>
          <w:szCs w:val="22"/>
        </w:rPr>
      </w:pPr>
      <w:r w:rsidRPr="008A5782">
        <w:rPr>
          <w:sz w:val="22"/>
          <w:szCs w:val="22"/>
        </w:rPr>
        <w:t>находящегося в муниципальной</w:t>
      </w:r>
    </w:p>
    <w:p w14:paraId="35F64C3C" w14:textId="77777777" w:rsidR="008A5782" w:rsidRPr="008A5782" w:rsidRDefault="008A5782" w:rsidP="008A5782">
      <w:pPr>
        <w:widowControl w:val="0"/>
        <w:overflowPunct/>
        <w:adjustRightInd/>
        <w:jc w:val="right"/>
        <w:rPr>
          <w:sz w:val="22"/>
          <w:szCs w:val="22"/>
        </w:rPr>
      </w:pPr>
      <w:r w:rsidRPr="008A5782">
        <w:rPr>
          <w:sz w:val="22"/>
          <w:szCs w:val="22"/>
        </w:rPr>
        <w:t>собственности или государственная</w:t>
      </w:r>
    </w:p>
    <w:p w14:paraId="44D77390" w14:textId="77777777" w:rsidR="008A5782" w:rsidRPr="008A5782" w:rsidRDefault="008A5782" w:rsidP="008A5782">
      <w:pPr>
        <w:widowControl w:val="0"/>
        <w:overflowPunct/>
        <w:adjustRightInd/>
        <w:jc w:val="right"/>
        <w:rPr>
          <w:sz w:val="22"/>
          <w:szCs w:val="22"/>
        </w:rPr>
      </w:pPr>
      <w:r w:rsidRPr="008A5782">
        <w:rPr>
          <w:sz w:val="22"/>
          <w:szCs w:val="22"/>
        </w:rPr>
        <w:t>собственность на который</w:t>
      </w:r>
    </w:p>
    <w:p w14:paraId="18792605" w14:textId="77777777" w:rsidR="008A5782" w:rsidRPr="008A5782" w:rsidRDefault="008A5782" w:rsidP="008A5782">
      <w:pPr>
        <w:widowControl w:val="0"/>
        <w:overflowPunct/>
        <w:adjustRightInd/>
        <w:jc w:val="right"/>
        <w:rPr>
          <w:sz w:val="22"/>
          <w:szCs w:val="22"/>
        </w:rPr>
      </w:pPr>
      <w:r w:rsidRPr="008A5782">
        <w:rPr>
          <w:sz w:val="22"/>
          <w:szCs w:val="22"/>
        </w:rPr>
        <w:t>не разграничена, на торгах"</w:t>
      </w:r>
    </w:p>
    <w:p w14:paraId="7AB444F6" w14:textId="25CA2CF3" w:rsidR="008A5782" w:rsidRDefault="008A5782" w:rsidP="008A5782">
      <w:pPr>
        <w:widowControl w:val="0"/>
        <w:overflowPunct/>
        <w:adjustRightInd/>
        <w:jc w:val="both"/>
        <w:rPr>
          <w:sz w:val="22"/>
          <w:szCs w:val="22"/>
        </w:rPr>
      </w:pPr>
    </w:p>
    <w:p w14:paraId="582B1A0D" w14:textId="08935246" w:rsidR="0031074A" w:rsidRDefault="0031074A" w:rsidP="008A5782">
      <w:pPr>
        <w:widowControl w:val="0"/>
        <w:overflowPunct/>
        <w:adjustRightInd/>
        <w:jc w:val="both"/>
        <w:rPr>
          <w:sz w:val="22"/>
          <w:szCs w:val="22"/>
        </w:rPr>
      </w:pPr>
    </w:p>
    <w:p w14:paraId="16C7E9F9" w14:textId="77777777" w:rsidR="0031074A" w:rsidRPr="008A5782" w:rsidRDefault="0031074A" w:rsidP="008A5782">
      <w:pPr>
        <w:widowControl w:val="0"/>
        <w:overflowPunct/>
        <w:adjustRightInd/>
        <w:jc w:val="both"/>
        <w:rPr>
          <w:sz w:val="22"/>
          <w:szCs w:val="22"/>
        </w:rPr>
      </w:pPr>
    </w:p>
    <w:p w14:paraId="70C68594" w14:textId="77777777" w:rsidR="008A5782" w:rsidRPr="008A5782" w:rsidRDefault="008A5782" w:rsidP="008A5782">
      <w:pPr>
        <w:widowControl w:val="0"/>
        <w:overflowPunct/>
        <w:adjustRightInd/>
        <w:jc w:val="center"/>
        <w:rPr>
          <w:sz w:val="22"/>
          <w:szCs w:val="22"/>
        </w:rPr>
      </w:pPr>
      <w:bookmarkStart w:id="9" w:name="P446"/>
      <w:bookmarkEnd w:id="9"/>
      <w:r w:rsidRPr="008A5782">
        <w:rPr>
          <w:sz w:val="22"/>
          <w:szCs w:val="22"/>
        </w:rPr>
        <w:t>ПРИМЕРНАЯ ФОРМА РЕШЕНИЯ ОБ ОТКАЗЕ В ПРЕДОСТАВЛЕНИИ УСЛУГИ</w:t>
      </w:r>
    </w:p>
    <w:p w14:paraId="0AFF747B" w14:textId="77777777" w:rsidR="008A5782" w:rsidRPr="008A5782" w:rsidRDefault="008A5782" w:rsidP="008A5782">
      <w:pPr>
        <w:widowControl w:val="0"/>
        <w:overflowPunct/>
        <w:adjustRightInd/>
        <w:jc w:val="both"/>
        <w:rPr>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82"/>
        <w:gridCol w:w="1304"/>
        <w:gridCol w:w="3284"/>
      </w:tblGrid>
      <w:tr w:rsidR="008A5782" w:rsidRPr="008A5782" w14:paraId="655747B5" w14:textId="77777777" w:rsidTr="00BD0A75">
        <w:tc>
          <w:tcPr>
            <w:tcW w:w="9070" w:type="dxa"/>
            <w:gridSpan w:val="3"/>
            <w:tcBorders>
              <w:top w:val="nil"/>
              <w:left w:val="nil"/>
              <w:bottom w:val="nil"/>
              <w:right w:val="nil"/>
            </w:tcBorders>
          </w:tcPr>
          <w:p w14:paraId="47F3944E" w14:textId="77777777" w:rsidR="008A5782" w:rsidRDefault="008A5782" w:rsidP="008A5782">
            <w:pPr>
              <w:widowControl w:val="0"/>
              <w:overflowPunct/>
              <w:adjustRightInd/>
              <w:jc w:val="center"/>
              <w:rPr>
                <w:sz w:val="22"/>
                <w:szCs w:val="22"/>
              </w:rPr>
            </w:pPr>
          </w:p>
          <w:p w14:paraId="0F4F03F3" w14:textId="3E0459BE" w:rsidR="0031074A" w:rsidRPr="008A5782" w:rsidRDefault="0031074A" w:rsidP="008A5782">
            <w:pPr>
              <w:widowControl w:val="0"/>
              <w:overflowPunct/>
              <w:adjustRightInd/>
              <w:jc w:val="center"/>
              <w:rPr>
                <w:sz w:val="22"/>
                <w:szCs w:val="22"/>
              </w:rPr>
            </w:pPr>
          </w:p>
        </w:tc>
      </w:tr>
      <w:tr w:rsidR="008A5782" w:rsidRPr="008A5782" w14:paraId="65D51BBF" w14:textId="77777777" w:rsidTr="00BD0A75">
        <w:tc>
          <w:tcPr>
            <w:tcW w:w="9070" w:type="dxa"/>
            <w:gridSpan w:val="3"/>
            <w:tcBorders>
              <w:top w:val="nil"/>
              <w:left w:val="nil"/>
              <w:bottom w:val="nil"/>
              <w:right w:val="nil"/>
            </w:tcBorders>
          </w:tcPr>
          <w:p w14:paraId="6066E110" w14:textId="77777777" w:rsidR="008A5782" w:rsidRPr="008A5782" w:rsidRDefault="008A5782" w:rsidP="008A5782">
            <w:pPr>
              <w:widowControl w:val="0"/>
              <w:overflowPunct/>
              <w:adjustRightInd/>
              <w:rPr>
                <w:sz w:val="22"/>
                <w:szCs w:val="22"/>
              </w:rPr>
            </w:pPr>
          </w:p>
        </w:tc>
      </w:tr>
      <w:tr w:rsidR="008A5782" w:rsidRPr="008A5782" w14:paraId="084DE4A8" w14:textId="77777777" w:rsidTr="00BD0A75">
        <w:tc>
          <w:tcPr>
            <w:tcW w:w="5786" w:type="dxa"/>
            <w:gridSpan w:val="2"/>
            <w:tcBorders>
              <w:top w:val="nil"/>
              <w:left w:val="nil"/>
              <w:bottom w:val="nil"/>
              <w:right w:val="nil"/>
            </w:tcBorders>
          </w:tcPr>
          <w:p w14:paraId="3B964EAC" w14:textId="77777777" w:rsidR="008A5782" w:rsidRPr="008A5782" w:rsidRDefault="008A5782" w:rsidP="008A5782">
            <w:pPr>
              <w:widowControl w:val="0"/>
              <w:overflowPunct/>
              <w:adjustRightInd/>
              <w:rPr>
                <w:sz w:val="22"/>
                <w:szCs w:val="22"/>
              </w:rPr>
            </w:pPr>
          </w:p>
        </w:tc>
        <w:tc>
          <w:tcPr>
            <w:tcW w:w="3284" w:type="dxa"/>
            <w:tcBorders>
              <w:top w:val="nil"/>
              <w:left w:val="nil"/>
              <w:bottom w:val="nil"/>
              <w:right w:val="nil"/>
            </w:tcBorders>
          </w:tcPr>
          <w:p w14:paraId="1054DFA0" w14:textId="77777777" w:rsidR="008A5782" w:rsidRPr="008A5782" w:rsidRDefault="008A5782" w:rsidP="008A5782">
            <w:pPr>
              <w:widowControl w:val="0"/>
              <w:overflowPunct/>
              <w:adjustRightInd/>
              <w:rPr>
                <w:sz w:val="22"/>
                <w:szCs w:val="22"/>
              </w:rPr>
            </w:pPr>
            <w:r w:rsidRPr="008A5782">
              <w:rPr>
                <w:sz w:val="22"/>
                <w:szCs w:val="22"/>
              </w:rPr>
              <w:t>Кому: ___________________</w:t>
            </w:r>
          </w:p>
          <w:p w14:paraId="2313A703" w14:textId="77777777" w:rsidR="008A5782" w:rsidRPr="008A5782" w:rsidRDefault="008A5782" w:rsidP="008A5782">
            <w:pPr>
              <w:widowControl w:val="0"/>
              <w:overflowPunct/>
              <w:adjustRightInd/>
              <w:rPr>
                <w:sz w:val="22"/>
                <w:szCs w:val="22"/>
              </w:rPr>
            </w:pPr>
            <w:r w:rsidRPr="008A5782">
              <w:rPr>
                <w:sz w:val="22"/>
                <w:szCs w:val="22"/>
              </w:rPr>
              <w:t>Контактные данные: ______</w:t>
            </w:r>
          </w:p>
          <w:p w14:paraId="43FAE62C" w14:textId="77777777" w:rsidR="008A5782" w:rsidRPr="008A5782" w:rsidRDefault="008A5782" w:rsidP="008A5782">
            <w:pPr>
              <w:widowControl w:val="0"/>
              <w:overflowPunct/>
              <w:adjustRightInd/>
              <w:rPr>
                <w:sz w:val="22"/>
                <w:szCs w:val="22"/>
              </w:rPr>
            </w:pPr>
            <w:r w:rsidRPr="008A5782">
              <w:rPr>
                <w:sz w:val="22"/>
                <w:szCs w:val="22"/>
              </w:rPr>
              <w:t>/Представитель: __________</w:t>
            </w:r>
          </w:p>
          <w:p w14:paraId="0B5CF5C9" w14:textId="77777777" w:rsidR="008A5782" w:rsidRPr="008A5782" w:rsidRDefault="008A5782" w:rsidP="008A5782">
            <w:pPr>
              <w:widowControl w:val="0"/>
              <w:overflowPunct/>
              <w:adjustRightInd/>
              <w:rPr>
                <w:sz w:val="22"/>
                <w:szCs w:val="22"/>
              </w:rPr>
            </w:pPr>
            <w:r w:rsidRPr="008A5782">
              <w:rPr>
                <w:sz w:val="22"/>
                <w:szCs w:val="22"/>
              </w:rPr>
              <w:t>Контактные данные: ______</w:t>
            </w:r>
          </w:p>
        </w:tc>
      </w:tr>
      <w:tr w:rsidR="008A5782" w:rsidRPr="008A5782" w14:paraId="3BD2178D" w14:textId="77777777" w:rsidTr="00BD0A75">
        <w:tc>
          <w:tcPr>
            <w:tcW w:w="9070" w:type="dxa"/>
            <w:gridSpan w:val="3"/>
            <w:tcBorders>
              <w:top w:val="nil"/>
              <w:left w:val="nil"/>
              <w:bottom w:val="nil"/>
              <w:right w:val="nil"/>
            </w:tcBorders>
          </w:tcPr>
          <w:p w14:paraId="2F49C332" w14:textId="77777777" w:rsidR="008A5782" w:rsidRPr="008A5782" w:rsidRDefault="008A5782" w:rsidP="008A5782">
            <w:pPr>
              <w:widowControl w:val="0"/>
              <w:overflowPunct/>
              <w:adjustRightInd/>
              <w:rPr>
                <w:sz w:val="22"/>
                <w:szCs w:val="22"/>
              </w:rPr>
            </w:pPr>
          </w:p>
        </w:tc>
      </w:tr>
      <w:tr w:rsidR="008A5782" w:rsidRPr="008A5782" w14:paraId="63F78E19" w14:textId="77777777" w:rsidTr="00BD0A75">
        <w:tc>
          <w:tcPr>
            <w:tcW w:w="9070" w:type="dxa"/>
            <w:gridSpan w:val="3"/>
            <w:tcBorders>
              <w:top w:val="nil"/>
              <w:left w:val="nil"/>
              <w:bottom w:val="nil"/>
              <w:right w:val="nil"/>
            </w:tcBorders>
          </w:tcPr>
          <w:p w14:paraId="05DE5385" w14:textId="77777777" w:rsidR="008A5782" w:rsidRPr="008A5782" w:rsidRDefault="008A5782" w:rsidP="008A5782">
            <w:pPr>
              <w:widowControl w:val="0"/>
              <w:overflowPunct/>
              <w:adjustRightInd/>
              <w:rPr>
                <w:sz w:val="22"/>
                <w:szCs w:val="22"/>
              </w:rPr>
            </w:pPr>
            <w:r w:rsidRPr="008A5782">
              <w:rPr>
                <w:sz w:val="22"/>
                <w:szCs w:val="22"/>
              </w:rPr>
              <w:t>Об отказе в предоставлении услуги</w:t>
            </w:r>
          </w:p>
          <w:p w14:paraId="3D36B9E2" w14:textId="77777777" w:rsidR="008A5782" w:rsidRPr="008A5782" w:rsidRDefault="008A5782" w:rsidP="008A5782">
            <w:pPr>
              <w:widowControl w:val="0"/>
              <w:overflowPunct/>
              <w:adjustRightInd/>
              <w:rPr>
                <w:sz w:val="22"/>
                <w:szCs w:val="22"/>
              </w:rPr>
            </w:pPr>
          </w:p>
          <w:p w14:paraId="7785DF27" w14:textId="77777777" w:rsidR="008A5782" w:rsidRPr="008A5782" w:rsidRDefault="008A5782" w:rsidP="008A5782">
            <w:pPr>
              <w:widowControl w:val="0"/>
              <w:overflowPunct/>
              <w:adjustRightInd/>
              <w:jc w:val="both"/>
              <w:rPr>
                <w:sz w:val="22"/>
                <w:szCs w:val="22"/>
              </w:rPr>
            </w:pPr>
            <w:r w:rsidRPr="008A5782">
              <w:rPr>
                <w:sz w:val="22"/>
                <w:szCs w:val="22"/>
              </w:rPr>
              <w:t>N _____________ от ____________</w:t>
            </w:r>
          </w:p>
          <w:p w14:paraId="65CEC304" w14:textId="77777777" w:rsidR="008A5782" w:rsidRPr="008A5782" w:rsidRDefault="008A5782" w:rsidP="008A5782">
            <w:pPr>
              <w:widowControl w:val="0"/>
              <w:overflowPunct/>
              <w:adjustRightInd/>
              <w:rPr>
                <w:sz w:val="22"/>
                <w:szCs w:val="22"/>
              </w:rPr>
            </w:pPr>
          </w:p>
          <w:p w14:paraId="481C675D" w14:textId="77777777" w:rsidR="008A5782" w:rsidRPr="008A5782" w:rsidRDefault="008A5782" w:rsidP="008A5782">
            <w:pPr>
              <w:widowControl w:val="0"/>
              <w:overflowPunct/>
              <w:adjustRightInd/>
              <w:ind w:firstLine="283"/>
              <w:jc w:val="both"/>
              <w:rPr>
                <w:sz w:val="22"/>
                <w:szCs w:val="22"/>
              </w:rPr>
            </w:pPr>
            <w:r w:rsidRPr="008A5782">
              <w:rPr>
                <w:sz w:val="22"/>
                <w:szCs w:val="22"/>
              </w:rPr>
              <w:t>По результатам рассмотрения заявления и документов по услуге "Предоставление земельных участков государственной или муниципальной собственности, на торгах" от и приложенных к нему документов принято решение об отказе в предоставлении услуги, по следующим основаниям:</w:t>
            </w:r>
          </w:p>
          <w:p w14:paraId="04B63EBE" w14:textId="77777777" w:rsidR="008A5782" w:rsidRPr="008A5782" w:rsidRDefault="008A5782" w:rsidP="008A5782">
            <w:pPr>
              <w:widowControl w:val="0"/>
              <w:overflowPunct/>
              <w:adjustRightInd/>
              <w:rPr>
                <w:sz w:val="22"/>
                <w:szCs w:val="22"/>
              </w:rPr>
            </w:pPr>
          </w:p>
          <w:p w14:paraId="5E91BE56" w14:textId="77777777" w:rsidR="008A5782" w:rsidRPr="008A5782" w:rsidRDefault="008A5782" w:rsidP="008A5782">
            <w:pPr>
              <w:widowControl w:val="0"/>
              <w:overflowPunct/>
              <w:adjustRightInd/>
              <w:ind w:firstLine="283"/>
              <w:jc w:val="both"/>
              <w:rPr>
                <w:sz w:val="22"/>
                <w:szCs w:val="22"/>
              </w:rPr>
            </w:pPr>
            <w:r w:rsidRPr="008A5782">
              <w:rPr>
                <w:sz w:val="22"/>
                <w:szCs w:val="22"/>
              </w:rPr>
              <w:t>Дополнительно информируем: ___________________________________________.</w:t>
            </w:r>
          </w:p>
          <w:p w14:paraId="183FD5BE" w14:textId="77777777" w:rsidR="008A5782" w:rsidRPr="008A5782" w:rsidRDefault="008A5782" w:rsidP="008A5782">
            <w:pPr>
              <w:widowControl w:val="0"/>
              <w:overflowPunct/>
              <w:adjustRightInd/>
              <w:ind w:firstLine="283"/>
              <w:jc w:val="both"/>
              <w:rPr>
                <w:sz w:val="22"/>
                <w:szCs w:val="22"/>
              </w:rPr>
            </w:pPr>
            <w:r w:rsidRPr="008A5782">
              <w:rPr>
                <w:sz w:val="22"/>
                <w:szCs w:val="22"/>
              </w:rPr>
              <w:t>Вы вправе повторно обратиться с заявлением о предоставлении услуги после устранения указанных нарушений, либо обжаловать в установленном законе порядке.</w:t>
            </w:r>
          </w:p>
        </w:tc>
      </w:tr>
      <w:tr w:rsidR="008A5782" w:rsidRPr="008A5782" w14:paraId="1B5D7580" w14:textId="77777777" w:rsidTr="00BD0A75">
        <w:tc>
          <w:tcPr>
            <w:tcW w:w="9070" w:type="dxa"/>
            <w:gridSpan w:val="3"/>
            <w:tcBorders>
              <w:top w:val="nil"/>
              <w:left w:val="nil"/>
              <w:bottom w:val="nil"/>
              <w:right w:val="nil"/>
            </w:tcBorders>
          </w:tcPr>
          <w:p w14:paraId="2B133824" w14:textId="77777777" w:rsidR="008A5782" w:rsidRPr="008A5782" w:rsidRDefault="008A5782" w:rsidP="008A5782">
            <w:pPr>
              <w:widowControl w:val="0"/>
              <w:overflowPunct/>
              <w:adjustRightInd/>
              <w:rPr>
                <w:sz w:val="22"/>
                <w:szCs w:val="22"/>
              </w:rPr>
            </w:pPr>
          </w:p>
        </w:tc>
      </w:tr>
      <w:tr w:rsidR="008A5782" w:rsidRPr="008A5782" w14:paraId="25A60BD5" w14:textId="77777777" w:rsidTr="00BD0A75">
        <w:tc>
          <w:tcPr>
            <w:tcW w:w="4482" w:type="dxa"/>
            <w:tcBorders>
              <w:top w:val="nil"/>
              <w:left w:val="nil"/>
              <w:bottom w:val="nil"/>
              <w:right w:val="nil"/>
            </w:tcBorders>
          </w:tcPr>
          <w:p w14:paraId="6B7180B8" w14:textId="77777777" w:rsidR="008A5782" w:rsidRPr="008A5782" w:rsidRDefault="008A5782" w:rsidP="008A5782">
            <w:pPr>
              <w:widowControl w:val="0"/>
              <w:overflowPunct/>
              <w:adjustRightInd/>
              <w:jc w:val="both"/>
              <w:rPr>
                <w:sz w:val="22"/>
                <w:szCs w:val="22"/>
              </w:rPr>
            </w:pPr>
            <w:r w:rsidRPr="008A5782">
              <w:rPr>
                <w:sz w:val="22"/>
                <w:szCs w:val="22"/>
              </w:rPr>
              <w:t>Должность уполномоченного лица</w:t>
            </w:r>
          </w:p>
        </w:tc>
        <w:tc>
          <w:tcPr>
            <w:tcW w:w="4588" w:type="dxa"/>
            <w:gridSpan w:val="2"/>
            <w:tcBorders>
              <w:top w:val="nil"/>
              <w:left w:val="nil"/>
              <w:bottom w:val="nil"/>
              <w:right w:val="nil"/>
            </w:tcBorders>
          </w:tcPr>
          <w:p w14:paraId="7C640F25" w14:textId="77777777" w:rsidR="008A5782" w:rsidRPr="008A5782" w:rsidRDefault="008A5782" w:rsidP="008A5782">
            <w:pPr>
              <w:widowControl w:val="0"/>
              <w:overflowPunct/>
              <w:adjustRightInd/>
              <w:jc w:val="center"/>
              <w:rPr>
                <w:sz w:val="22"/>
                <w:szCs w:val="22"/>
              </w:rPr>
            </w:pPr>
            <w:r w:rsidRPr="008A5782">
              <w:rPr>
                <w:sz w:val="22"/>
                <w:szCs w:val="22"/>
              </w:rPr>
              <w:t>Ф.И.О. уполномоченного лица</w:t>
            </w:r>
          </w:p>
        </w:tc>
      </w:tr>
      <w:tr w:rsidR="008A5782" w:rsidRPr="008A5782" w14:paraId="78AFFA0D" w14:textId="77777777" w:rsidTr="00BD0A75">
        <w:tc>
          <w:tcPr>
            <w:tcW w:w="9070" w:type="dxa"/>
            <w:gridSpan w:val="3"/>
            <w:tcBorders>
              <w:top w:val="nil"/>
              <w:left w:val="nil"/>
              <w:bottom w:val="nil"/>
              <w:right w:val="nil"/>
            </w:tcBorders>
          </w:tcPr>
          <w:p w14:paraId="6E20BAED" w14:textId="77777777" w:rsidR="008A5782" w:rsidRPr="008A5782" w:rsidRDefault="008A5782" w:rsidP="008A5782">
            <w:pPr>
              <w:widowControl w:val="0"/>
              <w:overflowPunct/>
              <w:adjustRightInd/>
              <w:rPr>
                <w:sz w:val="22"/>
                <w:szCs w:val="22"/>
              </w:rPr>
            </w:pPr>
          </w:p>
        </w:tc>
      </w:tr>
      <w:tr w:rsidR="008A5782" w:rsidRPr="008A5782" w14:paraId="41AE6A50" w14:textId="77777777" w:rsidTr="00BD0A75">
        <w:tblPrEx>
          <w:tblBorders>
            <w:right w:val="single" w:sz="4" w:space="0" w:color="auto"/>
            <w:insideV w:val="single" w:sz="4" w:space="0" w:color="auto"/>
          </w:tblBorders>
        </w:tblPrEx>
        <w:tc>
          <w:tcPr>
            <w:tcW w:w="5786" w:type="dxa"/>
            <w:gridSpan w:val="2"/>
            <w:tcBorders>
              <w:top w:val="nil"/>
              <w:left w:val="nil"/>
              <w:bottom w:val="nil"/>
            </w:tcBorders>
          </w:tcPr>
          <w:p w14:paraId="1218AA8E" w14:textId="77777777" w:rsidR="008A5782" w:rsidRPr="008A5782" w:rsidRDefault="008A5782" w:rsidP="008A5782">
            <w:pPr>
              <w:widowControl w:val="0"/>
              <w:overflowPunct/>
              <w:adjustRightInd/>
              <w:rPr>
                <w:sz w:val="22"/>
                <w:szCs w:val="22"/>
              </w:rPr>
            </w:pPr>
          </w:p>
        </w:tc>
        <w:tc>
          <w:tcPr>
            <w:tcW w:w="3284" w:type="dxa"/>
            <w:tcBorders>
              <w:top w:val="single" w:sz="4" w:space="0" w:color="auto"/>
              <w:bottom w:val="single" w:sz="4" w:space="0" w:color="auto"/>
            </w:tcBorders>
          </w:tcPr>
          <w:p w14:paraId="5753B75E" w14:textId="77777777" w:rsidR="008A5782" w:rsidRPr="008A5782" w:rsidRDefault="008A5782" w:rsidP="008A5782">
            <w:pPr>
              <w:widowControl w:val="0"/>
              <w:overflowPunct/>
              <w:adjustRightInd/>
              <w:jc w:val="center"/>
              <w:rPr>
                <w:sz w:val="22"/>
                <w:szCs w:val="22"/>
              </w:rPr>
            </w:pPr>
            <w:r w:rsidRPr="008A5782">
              <w:rPr>
                <w:sz w:val="22"/>
                <w:szCs w:val="22"/>
              </w:rPr>
              <w:t>Электронная подпись</w:t>
            </w:r>
          </w:p>
        </w:tc>
      </w:tr>
    </w:tbl>
    <w:p w14:paraId="5B315EBF" w14:textId="77777777" w:rsidR="008A5782" w:rsidRPr="008A5782" w:rsidRDefault="008A5782" w:rsidP="008A5782">
      <w:pPr>
        <w:widowControl w:val="0"/>
        <w:overflowPunct/>
        <w:adjustRightInd/>
        <w:jc w:val="both"/>
        <w:rPr>
          <w:sz w:val="22"/>
          <w:szCs w:val="22"/>
        </w:rPr>
      </w:pPr>
    </w:p>
    <w:p w14:paraId="03C07DA9" w14:textId="77777777" w:rsidR="005D297A" w:rsidRPr="0031074A" w:rsidRDefault="005D297A" w:rsidP="0012460D">
      <w:pPr>
        <w:widowControl w:val="0"/>
        <w:overflowPunct/>
        <w:adjustRightInd/>
        <w:jc w:val="both"/>
        <w:rPr>
          <w:sz w:val="22"/>
          <w:szCs w:val="22"/>
        </w:rPr>
      </w:pPr>
    </w:p>
    <w:sectPr w:rsidR="005D297A" w:rsidRPr="0031074A" w:rsidSect="008A5782">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Bold">
    <w:altName w:val="Cambria"/>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01F68"/>
    <w:multiLevelType w:val="multilevel"/>
    <w:tmpl w:val="E842D0F0"/>
    <w:lvl w:ilvl="0">
      <w:start w:val="1"/>
      <w:numFmt w:val="decimal"/>
      <w:lvlText w:val="%1."/>
      <w:lvlJc w:val="left"/>
      <w:pPr>
        <w:ind w:left="1069" w:hanging="360"/>
      </w:pPr>
      <w:rPr>
        <w:i w:val="0"/>
        <w:color w:val="auto"/>
        <w:sz w:val="28"/>
        <w:szCs w:val="28"/>
      </w:rPr>
    </w:lvl>
    <w:lvl w:ilvl="1">
      <w:start w:val="1"/>
      <w:numFmt w:val="decimal"/>
      <w:lvlText w:val="6.%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E320AA"/>
    <w:multiLevelType w:val="multilevel"/>
    <w:tmpl w:val="C944C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090A0F"/>
    <w:multiLevelType w:val="multilevel"/>
    <w:tmpl w:val="278CA2B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AC6DA9"/>
    <w:multiLevelType w:val="multilevel"/>
    <w:tmpl w:val="539848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7F5AA5"/>
    <w:multiLevelType w:val="multilevel"/>
    <w:tmpl w:val="77461C2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A227C"/>
    <w:multiLevelType w:val="multilevel"/>
    <w:tmpl w:val="8580103C"/>
    <w:lvl w:ilvl="0">
      <w:start w:val="1"/>
      <w:numFmt w:val="decimal"/>
      <w:lvlText w:val="%1."/>
      <w:lvlJc w:val="left"/>
      <w:pPr>
        <w:ind w:left="1069" w:hanging="360"/>
      </w:pPr>
      <w:rPr>
        <w:i w:val="0"/>
        <w:color w:val="auto"/>
        <w:sz w:val="24"/>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CD1BF5"/>
    <w:multiLevelType w:val="hybridMultilevel"/>
    <w:tmpl w:val="6E58B7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90B6488"/>
    <w:multiLevelType w:val="hybridMultilevel"/>
    <w:tmpl w:val="0B80AE5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15:restartNumberingAfterBreak="0">
    <w:nsid w:val="20367E5C"/>
    <w:multiLevelType w:val="multilevel"/>
    <w:tmpl w:val="AE9ADD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4D592E"/>
    <w:multiLevelType w:val="multilevel"/>
    <w:tmpl w:val="EE34F804"/>
    <w:lvl w:ilvl="0">
      <w:start w:val="1"/>
      <w:numFmt w:val="decimal"/>
      <w:lvlText w:val="%1"/>
      <w:lvlJc w:val="left"/>
      <w:pPr>
        <w:ind w:left="375" w:hanging="375"/>
      </w:pPr>
      <w:rPr>
        <w:rFonts w:hint="default"/>
        <w:color w:val="000000"/>
      </w:rPr>
    </w:lvl>
    <w:lvl w:ilvl="1">
      <w:start w:val="2"/>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0" w15:restartNumberingAfterBreak="0">
    <w:nsid w:val="21961E3B"/>
    <w:multiLevelType w:val="multilevel"/>
    <w:tmpl w:val="0C8EF8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B1094"/>
    <w:multiLevelType w:val="hybridMultilevel"/>
    <w:tmpl w:val="E7F2DFD8"/>
    <w:lvl w:ilvl="0" w:tplc="6ACA433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9A766D"/>
    <w:multiLevelType w:val="multilevel"/>
    <w:tmpl w:val="3FA615DC"/>
    <w:lvl w:ilvl="0">
      <w:start w:val="1"/>
      <w:numFmt w:val="decimal"/>
      <w:lvlText w:val="%1."/>
      <w:lvlJc w:val="left"/>
      <w:pPr>
        <w:ind w:left="435" w:hanging="360"/>
      </w:pPr>
      <w:rPr>
        <w:rFonts w:hint="default"/>
      </w:rPr>
    </w:lvl>
    <w:lvl w:ilvl="1">
      <w:start w:val="1"/>
      <w:numFmt w:val="decimal"/>
      <w:isLgl/>
      <w:lvlText w:val="%1.%2"/>
      <w:lvlJc w:val="left"/>
      <w:pPr>
        <w:ind w:left="570" w:hanging="495"/>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13" w15:restartNumberingAfterBreak="0">
    <w:nsid w:val="23A953A3"/>
    <w:multiLevelType w:val="multilevel"/>
    <w:tmpl w:val="DBC6EFAA"/>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E3E3BA7"/>
    <w:multiLevelType w:val="hybridMultilevel"/>
    <w:tmpl w:val="BBD0A7C8"/>
    <w:lvl w:ilvl="0" w:tplc="B5DA1046">
      <w:start w:val="1"/>
      <w:numFmt w:val="decimal"/>
      <w:lvlText w:val="%1."/>
      <w:lvlJc w:val="left"/>
      <w:pPr>
        <w:ind w:left="1444" w:hanging="7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1682EFF"/>
    <w:multiLevelType w:val="multilevel"/>
    <w:tmpl w:val="535C797C"/>
    <w:lvl w:ilvl="0">
      <w:start w:val="3"/>
      <w:numFmt w:val="decimal"/>
      <w:lvlText w:val="%1."/>
      <w:lvlJc w:val="left"/>
      <w:pPr>
        <w:ind w:left="600" w:hanging="600"/>
      </w:pPr>
      <w:rPr>
        <w:rFonts w:hint="default"/>
      </w:rPr>
    </w:lvl>
    <w:lvl w:ilvl="1">
      <w:start w:val="30"/>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53F6D26"/>
    <w:multiLevelType w:val="multilevel"/>
    <w:tmpl w:val="51046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414935"/>
    <w:multiLevelType w:val="hybridMultilevel"/>
    <w:tmpl w:val="EBA01DBE"/>
    <w:lvl w:ilvl="0" w:tplc="F072039A">
      <w:start w:val="1"/>
      <w:numFmt w:val="decimal"/>
      <w:lvlText w:val="%1."/>
      <w:lvlJc w:val="left"/>
      <w:pPr>
        <w:tabs>
          <w:tab w:val="num" w:pos="1320"/>
        </w:tabs>
        <w:ind w:left="1320" w:hanging="360"/>
      </w:pPr>
    </w:lvl>
    <w:lvl w:ilvl="1" w:tplc="895E754E">
      <w:numFmt w:val="bullet"/>
      <w:lvlText w:val="-"/>
      <w:lvlJc w:val="left"/>
      <w:pPr>
        <w:tabs>
          <w:tab w:val="num" w:pos="2040"/>
        </w:tabs>
        <w:ind w:left="2040" w:hanging="360"/>
      </w:pPr>
      <w:rPr>
        <w:rFonts w:ascii="Times New Roman" w:eastAsia="Times New Roman" w:hAnsi="Times New Roman" w:cs="Times New Roman" w:hint="default"/>
      </w:rPr>
    </w:lvl>
    <w:lvl w:ilvl="2" w:tplc="F072039A">
      <w:start w:val="1"/>
      <w:numFmt w:val="decimal"/>
      <w:lvlText w:val="%3."/>
      <w:lvlJc w:val="left"/>
      <w:pPr>
        <w:tabs>
          <w:tab w:val="num" w:pos="2940"/>
        </w:tabs>
        <w:ind w:left="2940" w:hanging="360"/>
      </w:pPr>
    </w:lvl>
    <w:lvl w:ilvl="3" w:tplc="0419000F">
      <w:start w:val="1"/>
      <w:numFmt w:val="decimal"/>
      <w:lvlText w:val="%4."/>
      <w:lvlJc w:val="left"/>
      <w:pPr>
        <w:tabs>
          <w:tab w:val="num" w:pos="3480"/>
        </w:tabs>
        <w:ind w:left="3480" w:hanging="360"/>
      </w:pPr>
    </w:lvl>
    <w:lvl w:ilvl="4" w:tplc="04190019">
      <w:start w:val="1"/>
      <w:numFmt w:val="lowerLetter"/>
      <w:lvlText w:val="%5."/>
      <w:lvlJc w:val="left"/>
      <w:pPr>
        <w:tabs>
          <w:tab w:val="num" w:pos="4200"/>
        </w:tabs>
        <w:ind w:left="4200" w:hanging="360"/>
      </w:pPr>
    </w:lvl>
    <w:lvl w:ilvl="5" w:tplc="0419001B">
      <w:start w:val="1"/>
      <w:numFmt w:val="lowerRoman"/>
      <w:lvlText w:val="%6."/>
      <w:lvlJc w:val="right"/>
      <w:pPr>
        <w:tabs>
          <w:tab w:val="num" w:pos="4920"/>
        </w:tabs>
        <w:ind w:left="4920" w:hanging="180"/>
      </w:pPr>
    </w:lvl>
    <w:lvl w:ilvl="6" w:tplc="0419000F">
      <w:start w:val="1"/>
      <w:numFmt w:val="decimal"/>
      <w:lvlText w:val="%7."/>
      <w:lvlJc w:val="left"/>
      <w:pPr>
        <w:tabs>
          <w:tab w:val="num" w:pos="5640"/>
        </w:tabs>
        <w:ind w:left="5640" w:hanging="360"/>
      </w:pPr>
    </w:lvl>
    <w:lvl w:ilvl="7" w:tplc="04190019">
      <w:start w:val="1"/>
      <w:numFmt w:val="lowerLetter"/>
      <w:lvlText w:val="%8."/>
      <w:lvlJc w:val="left"/>
      <w:pPr>
        <w:tabs>
          <w:tab w:val="num" w:pos="6360"/>
        </w:tabs>
        <w:ind w:left="6360" w:hanging="360"/>
      </w:pPr>
    </w:lvl>
    <w:lvl w:ilvl="8" w:tplc="0419001B">
      <w:start w:val="1"/>
      <w:numFmt w:val="lowerRoman"/>
      <w:lvlText w:val="%9."/>
      <w:lvlJc w:val="right"/>
      <w:pPr>
        <w:tabs>
          <w:tab w:val="num" w:pos="7080"/>
        </w:tabs>
        <w:ind w:left="7080" w:hanging="180"/>
      </w:pPr>
    </w:lvl>
  </w:abstractNum>
  <w:abstractNum w:abstractNumId="18" w15:restartNumberingAfterBreak="0">
    <w:nsid w:val="3B6F59BD"/>
    <w:multiLevelType w:val="hybridMultilevel"/>
    <w:tmpl w:val="9CE220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670BBE"/>
    <w:multiLevelType w:val="hybridMultilevel"/>
    <w:tmpl w:val="33A259F6"/>
    <w:lvl w:ilvl="0" w:tplc="15F26C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4A6A07DC"/>
    <w:multiLevelType w:val="multilevel"/>
    <w:tmpl w:val="43DCAA58"/>
    <w:lvl w:ilvl="0">
      <w:start w:val="7"/>
      <w:numFmt w:val="decimal"/>
      <w:lvlText w:val="%1."/>
      <w:lvlJc w:val="left"/>
      <w:pPr>
        <w:ind w:left="928" w:hanging="360"/>
      </w:pPr>
      <w:rPr>
        <w:i w:val="0"/>
        <w:color w:val="auto"/>
        <w:sz w:val="24"/>
        <w:szCs w:val="28"/>
      </w:rPr>
    </w:lvl>
    <w:lvl w:ilvl="1">
      <w:start w:val="1"/>
      <w:numFmt w:val="decimal"/>
      <w:lvlText w:val="6.%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9B3645"/>
    <w:multiLevelType w:val="multilevel"/>
    <w:tmpl w:val="575CE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D36B14"/>
    <w:multiLevelType w:val="multilevel"/>
    <w:tmpl w:val="33ACC3AA"/>
    <w:lvl w:ilvl="0">
      <w:start w:val="3"/>
      <w:numFmt w:val="decimal"/>
      <w:lvlText w:val="%1."/>
      <w:lvlJc w:val="left"/>
      <w:pPr>
        <w:ind w:left="600" w:hanging="600"/>
      </w:pPr>
      <w:rPr>
        <w:rFonts w:hint="default"/>
      </w:rPr>
    </w:lvl>
    <w:lvl w:ilvl="1">
      <w:start w:val="2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DE10129"/>
    <w:multiLevelType w:val="multilevel"/>
    <w:tmpl w:val="F604BF34"/>
    <w:lvl w:ilvl="0">
      <w:start w:val="1"/>
      <w:numFmt w:val="decimal"/>
      <w:lvlText w:val="%1."/>
      <w:lvlJc w:val="left"/>
      <w:pPr>
        <w:ind w:left="360" w:hanging="360"/>
      </w:pPr>
    </w:lvl>
    <w:lvl w:ilvl="1">
      <w:start w:val="1"/>
      <w:numFmt w:val="decimal"/>
      <w:lvlText w:val="%1.%2."/>
      <w:lvlJc w:val="left"/>
      <w:pPr>
        <w:ind w:left="100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6503BD"/>
    <w:multiLevelType w:val="multilevel"/>
    <w:tmpl w:val="3BD0FA8C"/>
    <w:lvl w:ilvl="0">
      <w:start w:val="6"/>
      <w:numFmt w:val="decimal"/>
      <w:lvlText w:val="%1"/>
      <w:lvlJc w:val="left"/>
      <w:pPr>
        <w:ind w:left="360" w:hanging="360"/>
      </w:pPr>
      <w:rPr>
        <w:rFonts w:hint="default"/>
      </w:rPr>
    </w:lvl>
    <w:lvl w:ilvl="1">
      <w:start w:val="4"/>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5" w15:restartNumberingAfterBreak="0">
    <w:nsid w:val="54AD44F3"/>
    <w:multiLevelType w:val="multilevel"/>
    <w:tmpl w:val="C5D86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5262AB"/>
    <w:multiLevelType w:val="hybridMultilevel"/>
    <w:tmpl w:val="27066A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72739F2"/>
    <w:multiLevelType w:val="multilevel"/>
    <w:tmpl w:val="8E94644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973F4E"/>
    <w:multiLevelType w:val="multilevel"/>
    <w:tmpl w:val="97CC05FE"/>
    <w:lvl w:ilvl="0">
      <w:start w:val="3"/>
      <w:numFmt w:val="decimal"/>
      <w:lvlText w:val="%1."/>
      <w:lvlJc w:val="left"/>
      <w:pPr>
        <w:ind w:left="600" w:hanging="600"/>
      </w:pPr>
      <w:rPr>
        <w:rFonts w:hint="default"/>
      </w:rPr>
    </w:lvl>
    <w:lvl w:ilvl="1">
      <w:start w:val="3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D5B2D6A"/>
    <w:multiLevelType w:val="multilevel"/>
    <w:tmpl w:val="0944F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7809DF"/>
    <w:multiLevelType w:val="multilevel"/>
    <w:tmpl w:val="B7DE49B4"/>
    <w:lvl w:ilvl="0">
      <w:start w:val="1"/>
      <w:numFmt w:val="bullet"/>
      <w:lvlText w:val=""/>
      <w:lvlJc w:val="left"/>
      <w:pPr>
        <w:ind w:left="1069" w:hanging="360"/>
      </w:pPr>
      <w:rPr>
        <w:rFonts w:ascii="Symbol" w:hAnsi="Symbol" w:hint="default"/>
        <w:i w:val="0"/>
        <w:color w:val="auto"/>
        <w:sz w:val="24"/>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FE06F0"/>
    <w:multiLevelType w:val="multilevel"/>
    <w:tmpl w:val="A498F50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593EB2"/>
    <w:multiLevelType w:val="multilevel"/>
    <w:tmpl w:val="CA1E8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190AE1"/>
    <w:multiLevelType w:val="multilevel"/>
    <w:tmpl w:val="09FED7B2"/>
    <w:lvl w:ilvl="0">
      <w:start w:val="2"/>
      <w:numFmt w:val="decimal"/>
      <w:lvlText w:val="%1."/>
      <w:lvlJc w:val="left"/>
      <w:pPr>
        <w:ind w:left="600" w:hanging="600"/>
      </w:pPr>
      <w:rPr>
        <w:rFonts w:hint="default"/>
        <w:color w:val="000000"/>
      </w:rPr>
    </w:lvl>
    <w:lvl w:ilvl="1">
      <w:start w:val="26"/>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4" w15:restartNumberingAfterBreak="0">
    <w:nsid w:val="671735FC"/>
    <w:multiLevelType w:val="multilevel"/>
    <w:tmpl w:val="8C2AB6D2"/>
    <w:lvl w:ilvl="0">
      <w:start w:val="2"/>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D790E5E"/>
    <w:multiLevelType w:val="hybridMultilevel"/>
    <w:tmpl w:val="5002AB5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936CDB"/>
    <w:multiLevelType w:val="hybridMultilevel"/>
    <w:tmpl w:val="A9E06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0D3E07"/>
    <w:multiLevelType w:val="hybridMultilevel"/>
    <w:tmpl w:val="B19C327E"/>
    <w:lvl w:ilvl="0" w:tplc="ED4E8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CA3141"/>
    <w:multiLevelType w:val="multilevel"/>
    <w:tmpl w:val="6ED0A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426377C"/>
    <w:multiLevelType w:val="hybridMultilevel"/>
    <w:tmpl w:val="A3CC30C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0" w15:restartNumberingAfterBreak="0">
    <w:nsid w:val="75A4637A"/>
    <w:multiLevelType w:val="multilevel"/>
    <w:tmpl w:val="03D69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B53511"/>
    <w:multiLevelType w:val="hybridMultilevel"/>
    <w:tmpl w:val="FB626D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E8B74B6"/>
    <w:multiLevelType w:val="multilevel"/>
    <w:tmpl w:val="99D4E99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F978D0"/>
    <w:multiLevelType w:val="multilevel"/>
    <w:tmpl w:val="4A74A0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4A1020"/>
    <w:multiLevelType w:val="hybridMultilevel"/>
    <w:tmpl w:val="993282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4"/>
  </w:num>
  <w:num w:numId="16">
    <w:abstractNumId w:val="36"/>
  </w:num>
  <w:num w:numId="17">
    <w:abstractNumId w:val="37"/>
  </w:num>
  <w:num w:numId="18">
    <w:abstractNumId w:val="27"/>
  </w:num>
  <w:num w:numId="19">
    <w:abstractNumId w:val="24"/>
  </w:num>
  <w:num w:numId="20">
    <w:abstractNumId w:val="32"/>
  </w:num>
  <w:num w:numId="21">
    <w:abstractNumId w:val="31"/>
  </w:num>
  <w:num w:numId="22">
    <w:abstractNumId w:val="16"/>
  </w:num>
  <w:num w:numId="23">
    <w:abstractNumId w:val="29"/>
  </w:num>
  <w:num w:numId="24">
    <w:abstractNumId w:val="9"/>
  </w:num>
  <w:num w:numId="25">
    <w:abstractNumId w:val="38"/>
  </w:num>
  <w:num w:numId="26">
    <w:abstractNumId w:val="13"/>
  </w:num>
  <w:num w:numId="27">
    <w:abstractNumId w:val="34"/>
  </w:num>
  <w:num w:numId="28">
    <w:abstractNumId w:val="40"/>
  </w:num>
  <w:num w:numId="29">
    <w:abstractNumId w:val="8"/>
  </w:num>
  <w:num w:numId="30">
    <w:abstractNumId w:val="21"/>
  </w:num>
  <w:num w:numId="31">
    <w:abstractNumId w:val="10"/>
  </w:num>
  <w:num w:numId="32">
    <w:abstractNumId w:val="43"/>
  </w:num>
  <w:num w:numId="33">
    <w:abstractNumId w:val="22"/>
  </w:num>
  <w:num w:numId="34">
    <w:abstractNumId w:val="1"/>
  </w:num>
  <w:num w:numId="35">
    <w:abstractNumId w:val="25"/>
  </w:num>
  <w:num w:numId="36">
    <w:abstractNumId w:val="3"/>
  </w:num>
  <w:num w:numId="37">
    <w:abstractNumId w:val="18"/>
  </w:num>
  <w:num w:numId="38">
    <w:abstractNumId w:val="11"/>
  </w:num>
  <w:num w:numId="39">
    <w:abstractNumId w:val="33"/>
  </w:num>
  <w:num w:numId="40">
    <w:abstractNumId w:val="15"/>
  </w:num>
  <w:num w:numId="41">
    <w:abstractNumId w:val="28"/>
  </w:num>
  <w:num w:numId="42">
    <w:abstractNumId w:val="2"/>
  </w:num>
  <w:num w:numId="43">
    <w:abstractNumId w:val="42"/>
  </w:num>
  <w:num w:numId="44">
    <w:abstractNumId w:val="14"/>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116"/>
    <w:rsid w:val="000177EE"/>
    <w:rsid w:val="000233B3"/>
    <w:rsid w:val="00046FEC"/>
    <w:rsid w:val="00053FFB"/>
    <w:rsid w:val="00075631"/>
    <w:rsid w:val="00091C36"/>
    <w:rsid w:val="0009229F"/>
    <w:rsid w:val="00095B7C"/>
    <w:rsid w:val="000B4863"/>
    <w:rsid w:val="000B62DF"/>
    <w:rsid w:val="000D78BA"/>
    <w:rsid w:val="000F4AB4"/>
    <w:rsid w:val="001017E5"/>
    <w:rsid w:val="00113708"/>
    <w:rsid w:val="0012460D"/>
    <w:rsid w:val="00127565"/>
    <w:rsid w:val="00133BB6"/>
    <w:rsid w:val="00134C58"/>
    <w:rsid w:val="00161BB9"/>
    <w:rsid w:val="00171FB3"/>
    <w:rsid w:val="00186C98"/>
    <w:rsid w:val="001D0493"/>
    <w:rsid w:val="001E5306"/>
    <w:rsid w:val="001E62ED"/>
    <w:rsid w:val="001F37BD"/>
    <w:rsid w:val="002053BE"/>
    <w:rsid w:val="00210494"/>
    <w:rsid w:val="00222C9A"/>
    <w:rsid w:val="00225AFB"/>
    <w:rsid w:val="0024056C"/>
    <w:rsid w:val="002555A7"/>
    <w:rsid w:val="00275F19"/>
    <w:rsid w:val="00280011"/>
    <w:rsid w:val="00282DE2"/>
    <w:rsid w:val="00287411"/>
    <w:rsid w:val="002A2F2E"/>
    <w:rsid w:val="002E1CA4"/>
    <w:rsid w:val="002E4884"/>
    <w:rsid w:val="00304137"/>
    <w:rsid w:val="0031074A"/>
    <w:rsid w:val="00332522"/>
    <w:rsid w:val="00334475"/>
    <w:rsid w:val="00351128"/>
    <w:rsid w:val="00357B5E"/>
    <w:rsid w:val="00374364"/>
    <w:rsid w:val="00382877"/>
    <w:rsid w:val="00397130"/>
    <w:rsid w:val="003B5313"/>
    <w:rsid w:val="003D2201"/>
    <w:rsid w:val="003D6F0F"/>
    <w:rsid w:val="003F44D4"/>
    <w:rsid w:val="00415629"/>
    <w:rsid w:val="004221EF"/>
    <w:rsid w:val="00427ED0"/>
    <w:rsid w:val="0043160D"/>
    <w:rsid w:val="00434EA1"/>
    <w:rsid w:val="00437551"/>
    <w:rsid w:val="00437F64"/>
    <w:rsid w:val="004401D7"/>
    <w:rsid w:val="00454172"/>
    <w:rsid w:val="00480D56"/>
    <w:rsid w:val="004B3828"/>
    <w:rsid w:val="004D1F61"/>
    <w:rsid w:val="00505DA1"/>
    <w:rsid w:val="00507AE2"/>
    <w:rsid w:val="005445AC"/>
    <w:rsid w:val="00563055"/>
    <w:rsid w:val="00577FBE"/>
    <w:rsid w:val="00583DA1"/>
    <w:rsid w:val="005C5438"/>
    <w:rsid w:val="005D27F7"/>
    <w:rsid w:val="005D297A"/>
    <w:rsid w:val="00600036"/>
    <w:rsid w:val="00602DD1"/>
    <w:rsid w:val="006176CC"/>
    <w:rsid w:val="0063489C"/>
    <w:rsid w:val="00635418"/>
    <w:rsid w:val="0064571F"/>
    <w:rsid w:val="00653464"/>
    <w:rsid w:val="00664D3F"/>
    <w:rsid w:val="00667A5C"/>
    <w:rsid w:val="006734B5"/>
    <w:rsid w:val="00686A34"/>
    <w:rsid w:val="00692E24"/>
    <w:rsid w:val="00692FD1"/>
    <w:rsid w:val="0069568B"/>
    <w:rsid w:val="006A22A6"/>
    <w:rsid w:val="006A5D95"/>
    <w:rsid w:val="006A61F0"/>
    <w:rsid w:val="006B4B3C"/>
    <w:rsid w:val="006B771D"/>
    <w:rsid w:val="006B773D"/>
    <w:rsid w:val="006C0144"/>
    <w:rsid w:val="006C48EC"/>
    <w:rsid w:val="006F3C77"/>
    <w:rsid w:val="006F6FEE"/>
    <w:rsid w:val="00701BFA"/>
    <w:rsid w:val="00703838"/>
    <w:rsid w:val="007262A4"/>
    <w:rsid w:val="007506EF"/>
    <w:rsid w:val="0075138B"/>
    <w:rsid w:val="00774F41"/>
    <w:rsid w:val="00786EF9"/>
    <w:rsid w:val="007B000C"/>
    <w:rsid w:val="007B188A"/>
    <w:rsid w:val="007E3B65"/>
    <w:rsid w:val="00803A9E"/>
    <w:rsid w:val="0082248F"/>
    <w:rsid w:val="008524D6"/>
    <w:rsid w:val="00887334"/>
    <w:rsid w:val="00893199"/>
    <w:rsid w:val="008A5782"/>
    <w:rsid w:val="008D0779"/>
    <w:rsid w:val="008D0C39"/>
    <w:rsid w:val="008D5B86"/>
    <w:rsid w:val="008F153A"/>
    <w:rsid w:val="008F4355"/>
    <w:rsid w:val="009204C1"/>
    <w:rsid w:val="00921FF9"/>
    <w:rsid w:val="00926EEF"/>
    <w:rsid w:val="00941B57"/>
    <w:rsid w:val="0095453C"/>
    <w:rsid w:val="00970EF6"/>
    <w:rsid w:val="00977835"/>
    <w:rsid w:val="0098363D"/>
    <w:rsid w:val="00986EE7"/>
    <w:rsid w:val="009919E2"/>
    <w:rsid w:val="00995002"/>
    <w:rsid w:val="009B43AE"/>
    <w:rsid w:val="009C38BF"/>
    <w:rsid w:val="009D3BDA"/>
    <w:rsid w:val="009D45A9"/>
    <w:rsid w:val="009E5372"/>
    <w:rsid w:val="009E5B5C"/>
    <w:rsid w:val="009F2C56"/>
    <w:rsid w:val="00A317E5"/>
    <w:rsid w:val="00A447D0"/>
    <w:rsid w:val="00A52116"/>
    <w:rsid w:val="00A62DA2"/>
    <w:rsid w:val="00A6576C"/>
    <w:rsid w:val="00AA6D49"/>
    <w:rsid w:val="00AC105D"/>
    <w:rsid w:val="00AC1857"/>
    <w:rsid w:val="00AD07B2"/>
    <w:rsid w:val="00AE5A79"/>
    <w:rsid w:val="00AE727A"/>
    <w:rsid w:val="00B0378A"/>
    <w:rsid w:val="00B04A87"/>
    <w:rsid w:val="00B30468"/>
    <w:rsid w:val="00B3279B"/>
    <w:rsid w:val="00B76552"/>
    <w:rsid w:val="00BA12EA"/>
    <w:rsid w:val="00BA1944"/>
    <w:rsid w:val="00BA61D6"/>
    <w:rsid w:val="00BB11EF"/>
    <w:rsid w:val="00BB39D3"/>
    <w:rsid w:val="00BD379A"/>
    <w:rsid w:val="00BD5F5E"/>
    <w:rsid w:val="00BE1A05"/>
    <w:rsid w:val="00BE7617"/>
    <w:rsid w:val="00BF5584"/>
    <w:rsid w:val="00BF6664"/>
    <w:rsid w:val="00C01CB1"/>
    <w:rsid w:val="00C04851"/>
    <w:rsid w:val="00C050CB"/>
    <w:rsid w:val="00C15967"/>
    <w:rsid w:val="00C32A3C"/>
    <w:rsid w:val="00C3624C"/>
    <w:rsid w:val="00C45055"/>
    <w:rsid w:val="00C47EE3"/>
    <w:rsid w:val="00C50E81"/>
    <w:rsid w:val="00C702C9"/>
    <w:rsid w:val="00C82AFE"/>
    <w:rsid w:val="00CA0623"/>
    <w:rsid w:val="00CB257A"/>
    <w:rsid w:val="00CC2E13"/>
    <w:rsid w:val="00CD3B6F"/>
    <w:rsid w:val="00CD70AC"/>
    <w:rsid w:val="00D06F5E"/>
    <w:rsid w:val="00D144ED"/>
    <w:rsid w:val="00D35617"/>
    <w:rsid w:val="00D44705"/>
    <w:rsid w:val="00D4590E"/>
    <w:rsid w:val="00D53FA3"/>
    <w:rsid w:val="00D74B32"/>
    <w:rsid w:val="00D75DD0"/>
    <w:rsid w:val="00D847FF"/>
    <w:rsid w:val="00DA1940"/>
    <w:rsid w:val="00DA1FD2"/>
    <w:rsid w:val="00DA7990"/>
    <w:rsid w:val="00DB63B4"/>
    <w:rsid w:val="00DD7325"/>
    <w:rsid w:val="00DF3731"/>
    <w:rsid w:val="00DF46C7"/>
    <w:rsid w:val="00DF633D"/>
    <w:rsid w:val="00E06688"/>
    <w:rsid w:val="00E077E8"/>
    <w:rsid w:val="00E179A4"/>
    <w:rsid w:val="00E46C5B"/>
    <w:rsid w:val="00E8494E"/>
    <w:rsid w:val="00EA2C8E"/>
    <w:rsid w:val="00EC5BB6"/>
    <w:rsid w:val="00EE3ABB"/>
    <w:rsid w:val="00F17112"/>
    <w:rsid w:val="00F469FC"/>
    <w:rsid w:val="00F521F9"/>
    <w:rsid w:val="00F93589"/>
    <w:rsid w:val="00F9464C"/>
    <w:rsid w:val="00F9502F"/>
    <w:rsid w:val="00F9538D"/>
    <w:rsid w:val="00FA1AFC"/>
    <w:rsid w:val="00FA2E3F"/>
    <w:rsid w:val="00FA4734"/>
    <w:rsid w:val="00FA5E46"/>
    <w:rsid w:val="00FB38EB"/>
    <w:rsid w:val="00FB7578"/>
    <w:rsid w:val="00FC452E"/>
    <w:rsid w:val="00FD4CED"/>
    <w:rsid w:val="00FF7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B0F5AF"/>
  <w15:chartTrackingRefBased/>
  <w15:docId w15:val="{1F1EFE56-BDF9-40E2-B769-AD63B033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411"/>
    <w:p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741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F37BD"/>
    <w:pPr>
      <w:ind w:left="720"/>
      <w:contextualSpacing/>
    </w:pPr>
  </w:style>
  <w:style w:type="paragraph" w:customStyle="1" w:styleId="ConsPlusNormal">
    <w:name w:val="ConsPlusNormal"/>
    <w:qFormat/>
    <w:rsid w:val="006A5D95"/>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
    <w:name w:val="Нет списка1"/>
    <w:next w:val="a2"/>
    <w:uiPriority w:val="99"/>
    <w:semiHidden/>
    <w:unhideWhenUsed/>
    <w:rsid w:val="00F9464C"/>
  </w:style>
  <w:style w:type="character" w:customStyle="1" w:styleId="2">
    <w:name w:val="Основной текст (2)_"/>
    <w:basedOn w:val="a0"/>
    <w:link w:val="20"/>
    <w:rsid w:val="00F9464C"/>
    <w:rPr>
      <w:rFonts w:ascii="Times New Roman" w:eastAsia="Times New Roman" w:hAnsi="Times New Roman" w:cs="Times New Roman"/>
      <w:shd w:val="clear" w:color="auto" w:fill="FFFFFF"/>
    </w:rPr>
  </w:style>
  <w:style w:type="character" w:customStyle="1" w:styleId="21">
    <w:name w:val="Заголовок №2_"/>
    <w:basedOn w:val="a0"/>
    <w:link w:val="22"/>
    <w:rsid w:val="00F9464C"/>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F9464C"/>
    <w:pPr>
      <w:widowControl w:val="0"/>
      <w:shd w:val="clear" w:color="auto" w:fill="FFFFFF"/>
      <w:overflowPunct/>
      <w:autoSpaceDE/>
      <w:autoSpaceDN/>
      <w:adjustRightInd/>
      <w:spacing w:after="360" w:line="274" w:lineRule="exact"/>
      <w:jc w:val="center"/>
    </w:pPr>
    <w:rPr>
      <w:sz w:val="22"/>
      <w:szCs w:val="22"/>
      <w:lang w:eastAsia="en-US"/>
    </w:rPr>
  </w:style>
  <w:style w:type="paragraph" w:customStyle="1" w:styleId="22">
    <w:name w:val="Заголовок №2"/>
    <w:basedOn w:val="a"/>
    <w:link w:val="21"/>
    <w:rsid w:val="00F9464C"/>
    <w:pPr>
      <w:widowControl w:val="0"/>
      <w:shd w:val="clear" w:color="auto" w:fill="FFFFFF"/>
      <w:overflowPunct/>
      <w:autoSpaceDE/>
      <w:autoSpaceDN/>
      <w:adjustRightInd/>
      <w:spacing w:before="480" w:after="180" w:line="283" w:lineRule="exact"/>
      <w:ind w:hanging="1480"/>
      <w:outlineLvl w:val="1"/>
    </w:pPr>
    <w:rPr>
      <w:b/>
      <w:bCs/>
      <w:sz w:val="22"/>
      <w:szCs w:val="22"/>
      <w:lang w:eastAsia="en-US"/>
    </w:rPr>
  </w:style>
  <w:style w:type="paragraph" w:customStyle="1" w:styleId="s1">
    <w:name w:val="s_1"/>
    <w:basedOn w:val="a"/>
    <w:rsid w:val="00F9464C"/>
    <w:pPr>
      <w:overflowPunct/>
      <w:autoSpaceDE/>
      <w:autoSpaceDN/>
      <w:adjustRightInd/>
      <w:spacing w:before="100" w:beforeAutospacing="1" w:after="100" w:afterAutospacing="1"/>
    </w:pPr>
    <w:rPr>
      <w:szCs w:val="24"/>
    </w:rPr>
  </w:style>
  <w:style w:type="character" w:styleId="a5">
    <w:name w:val="Hyperlink"/>
    <w:basedOn w:val="a0"/>
    <w:uiPriority w:val="99"/>
    <w:unhideWhenUsed/>
    <w:rsid w:val="00F9464C"/>
    <w:rPr>
      <w:color w:val="0000FF"/>
      <w:u w:val="single"/>
    </w:rPr>
  </w:style>
  <w:style w:type="paragraph" w:customStyle="1" w:styleId="ConsPlusTitle">
    <w:name w:val="ConsPlusTitle"/>
    <w:rsid w:val="00BA1944"/>
    <w:pPr>
      <w:widowControl w:val="0"/>
      <w:autoSpaceDE w:val="0"/>
      <w:autoSpaceDN w:val="0"/>
      <w:spacing w:after="0" w:line="240" w:lineRule="auto"/>
    </w:pPr>
    <w:rPr>
      <w:rFonts w:ascii="Calibri" w:eastAsia="Times New Roman" w:hAnsi="Calibri" w:cs="Calibri"/>
      <w:b/>
      <w:szCs w:val="20"/>
      <w:lang w:eastAsia="ru-RU"/>
    </w:rPr>
  </w:style>
  <w:style w:type="character" w:customStyle="1" w:styleId="212pt">
    <w:name w:val="Основной текст (2) + 12 pt"/>
    <w:basedOn w:val="2"/>
    <w:rsid w:val="0039713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3">
    <w:name w:val="Основной текст (2) + Полужирный"/>
    <w:basedOn w:val="2"/>
    <w:rsid w:val="00397130"/>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
    <w:name w:val="Основной текст (9)_"/>
    <w:basedOn w:val="a0"/>
    <w:link w:val="90"/>
    <w:rsid w:val="009B43AE"/>
    <w:rPr>
      <w:rFonts w:ascii="Times New Roman" w:eastAsia="Times New Roman" w:hAnsi="Times New Roman" w:cs="Times New Roman"/>
      <w:b/>
      <w:bCs/>
      <w:sz w:val="26"/>
      <w:szCs w:val="26"/>
      <w:shd w:val="clear" w:color="auto" w:fill="FFFFFF"/>
    </w:rPr>
  </w:style>
  <w:style w:type="paragraph" w:customStyle="1" w:styleId="90">
    <w:name w:val="Основной текст (9)"/>
    <w:basedOn w:val="a"/>
    <w:link w:val="9"/>
    <w:rsid w:val="009B43AE"/>
    <w:pPr>
      <w:widowControl w:val="0"/>
      <w:shd w:val="clear" w:color="auto" w:fill="FFFFFF"/>
      <w:overflowPunct/>
      <w:autoSpaceDE/>
      <w:autoSpaceDN/>
      <w:adjustRightInd/>
      <w:spacing w:line="320" w:lineRule="exact"/>
      <w:ind w:hanging="920"/>
      <w:jc w:val="center"/>
    </w:pPr>
    <w:rPr>
      <w:b/>
      <w:bCs/>
      <w:sz w:val="26"/>
      <w:szCs w:val="26"/>
      <w:lang w:eastAsia="en-US"/>
    </w:rPr>
  </w:style>
  <w:style w:type="character" w:customStyle="1" w:styleId="211pt">
    <w:name w:val="Основной текст (2) + 11 pt;Полужирный"/>
    <w:basedOn w:val="2"/>
    <w:rsid w:val="009B43A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MSReferenceSansSerif7pt">
    <w:name w:val="Основной текст (4) + MS Reference Sans Serif;7 pt;Курсив"/>
    <w:basedOn w:val="a0"/>
    <w:rsid w:val="00C45055"/>
    <w:rPr>
      <w:rFonts w:ascii="MS Reference Sans Serif" w:eastAsia="MS Reference Sans Serif" w:hAnsi="MS Reference Sans Serif" w:cs="MS Reference Sans Serif"/>
      <w:b w:val="0"/>
      <w:bCs w:val="0"/>
      <w:i/>
      <w:iCs/>
      <w:smallCaps w:val="0"/>
      <w:strike w:val="0"/>
      <w:color w:val="000000"/>
      <w:spacing w:val="0"/>
      <w:w w:val="100"/>
      <w:position w:val="0"/>
      <w:sz w:val="14"/>
      <w:szCs w:val="14"/>
      <w:u w:val="none"/>
      <w:lang w:val="ru-RU" w:eastAsia="ru-RU" w:bidi="ru-RU"/>
    </w:rPr>
  </w:style>
  <w:style w:type="character" w:customStyle="1" w:styleId="275pt0pt">
    <w:name w:val="Основной текст (2) + 7;5 pt;Полужирный;Интервал 0 pt"/>
    <w:basedOn w:val="2"/>
    <w:rsid w:val="00C45055"/>
    <w:rPr>
      <w:rFonts w:ascii="Times New Roman" w:eastAsia="Times New Roman" w:hAnsi="Times New Roman" w:cs="Times New Roman"/>
      <w:b/>
      <w:bCs/>
      <w:i w:val="0"/>
      <w:iCs w:val="0"/>
      <w:smallCaps w:val="0"/>
      <w:strike w:val="0"/>
      <w:color w:val="000000"/>
      <w:spacing w:val="10"/>
      <w:w w:val="100"/>
      <w:position w:val="0"/>
      <w:sz w:val="15"/>
      <w:szCs w:val="15"/>
      <w:u w:val="none"/>
      <w:shd w:val="clear" w:color="auto" w:fill="FFFFFF"/>
      <w:lang w:val="ru-RU" w:eastAsia="ru-RU" w:bidi="ru-RU"/>
    </w:rPr>
  </w:style>
  <w:style w:type="paragraph" w:customStyle="1" w:styleId="ConsPlusTitlePage">
    <w:name w:val="ConsPlusTitlePage"/>
    <w:rsid w:val="00FA2E3F"/>
    <w:pPr>
      <w:widowControl w:val="0"/>
      <w:autoSpaceDE w:val="0"/>
      <w:autoSpaceDN w:val="0"/>
      <w:spacing w:after="0" w:line="240" w:lineRule="auto"/>
    </w:pPr>
    <w:rPr>
      <w:rFonts w:ascii="Tahoma" w:eastAsia="Times New Roman" w:hAnsi="Tahoma" w:cs="Tahoma"/>
      <w:sz w:val="20"/>
      <w:szCs w:val="20"/>
      <w:lang w:eastAsia="ru-RU"/>
    </w:rPr>
  </w:style>
  <w:style w:type="paragraph" w:styleId="a6">
    <w:name w:val="Balloon Text"/>
    <w:basedOn w:val="a"/>
    <w:link w:val="a7"/>
    <w:uiPriority w:val="99"/>
    <w:semiHidden/>
    <w:unhideWhenUsed/>
    <w:rsid w:val="000F4AB4"/>
    <w:rPr>
      <w:rFonts w:ascii="Segoe UI" w:hAnsi="Segoe UI" w:cs="Segoe UI"/>
      <w:sz w:val="18"/>
      <w:szCs w:val="18"/>
    </w:rPr>
  </w:style>
  <w:style w:type="character" w:customStyle="1" w:styleId="a7">
    <w:name w:val="Текст выноски Знак"/>
    <w:basedOn w:val="a0"/>
    <w:link w:val="a6"/>
    <w:uiPriority w:val="99"/>
    <w:semiHidden/>
    <w:rsid w:val="000F4AB4"/>
    <w:rPr>
      <w:rFonts w:ascii="Segoe UI" w:eastAsia="Times New Roman" w:hAnsi="Segoe UI" w:cs="Segoe UI"/>
      <w:sz w:val="18"/>
      <w:szCs w:val="18"/>
      <w:lang w:eastAsia="ru-RU"/>
    </w:rPr>
  </w:style>
  <w:style w:type="numbering" w:customStyle="1" w:styleId="24">
    <w:name w:val="Нет списка2"/>
    <w:next w:val="a2"/>
    <w:uiPriority w:val="99"/>
    <w:semiHidden/>
    <w:unhideWhenUsed/>
    <w:rsid w:val="005D297A"/>
  </w:style>
  <w:style w:type="paragraph" w:customStyle="1" w:styleId="ConsPlusNonformat">
    <w:name w:val="ConsPlusNonformat"/>
    <w:rsid w:val="005D29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D29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29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5D29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D297A"/>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3">
    <w:name w:val="Нет списка3"/>
    <w:next w:val="a2"/>
    <w:uiPriority w:val="99"/>
    <w:semiHidden/>
    <w:unhideWhenUsed/>
    <w:rsid w:val="0012460D"/>
  </w:style>
  <w:style w:type="character" w:styleId="a8">
    <w:name w:val="Unresolved Mention"/>
    <w:basedOn w:val="a0"/>
    <w:uiPriority w:val="99"/>
    <w:semiHidden/>
    <w:unhideWhenUsed/>
    <w:rsid w:val="008A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039157">
      <w:bodyDiv w:val="1"/>
      <w:marLeft w:val="0"/>
      <w:marRight w:val="0"/>
      <w:marTop w:val="0"/>
      <w:marBottom w:val="0"/>
      <w:divBdr>
        <w:top w:val="none" w:sz="0" w:space="0" w:color="auto"/>
        <w:left w:val="none" w:sz="0" w:space="0" w:color="auto"/>
        <w:bottom w:val="none" w:sz="0" w:space="0" w:color="auto"/>
        <w:right w:val="none" w:sz="0" w:space="0" w:color="auto"/>
      </w:divBdr>
    </w:div>
    <w:div w:id="491331934">
      <w:bodyDiv w:val="1"/>
      <w:marLeft w:val="0"/>
      <w:marRight w:val="0"/>
      <w:marTop w:val="0"/>
      <w:marBottom w:val="0"/>
      <w:divBdr>
        <w:top w:val="none" w:sz="0" w:space="0" w:color="auto"/>
        <w:left w:val="none" w:sz="0" w:space="0" w:color="auto"/>
        <w:bottom w:val="none" w:sz="0" w:space="0" w:color="auto"/>
        <w:right w:val="none" w:sz="0" w:space="0" w:color="auto"/>
      </w:divBdr>
    </w:div>
    <w:div w:id="1100446877">
      <w:bodyDiv w:val="1"/>
      <w:marLeft w:val="0"/>
      <w:marRight w:val="0"/>
      <w:marTop w:val="0"/>
      <w:marBottom w:val="0"/>
      <w:divBdr>
        <w:top w:val="none" w:sz="0" w:space="0" w:color="auto"/>
        <w:left w:val="none" w:sz="0" w:space="0" w:color="auto"/>
        <w:bottom w:val="none" w:sz="0" w:space="0" w:color="auto"/>
        <w:right w:val="none" w:sz="0" w:space="0" w:color="auto"/>
      </w:divBdr>
    </w:div>
    <w:div w:id="1117139906">
      <w:bodyDiv w:val="1"/>
      <w:marLeft w:val="0"/>
      <w:marRight w:val="0"/>
      <w:marTop w:val="0"/>
      <w:marBottom w:val="0"/>
      <w:divBdr>
        <w:top w:val="none" w:sz="0" w:space="0" w:color="auto"/>
        <w:left w:val="none" w:sz="0" w:space="0" w:color="auto"/>
        <w:bottom w:val="none" w:sz="0" w:space="0" w:color="auto"/>
        <w:right w:val="none" w:sz="0" w:space="0" w:color="auto"/>
      </w:divBdr>
    </w:div>
    <w:div w:id="1330478479">
      <w:bodyDiv w:val="1"/>
      <w:marLeft w:val="0"/>
      <w:marRight w:val="0"/>
      <w:marTop w:val="0"/>
      <w:marBottom w:val="0"/>
      <w:divBdr>
        <w:top w:val="none" w:sz="0" w:space="0" w:color="auto"/>
        <w:left w:val="none" w:sz="0" w:space="0" w:color="auto"/>
        <w:bottom w:val="none" w:sz="0" w:space="0" w:color="auto"/>
        <w:right w:val="none" w:sz="0" w:space="0" w:color="auto"/>
      </w:divBdr>
    </w:div>
    <w:div w:id="1520849040">
      <w:bodyDiv w:val="1"/>
      <w:marLeft w:val="0"/>
      <w:marRight w:val="0"/>
      <w:marTop w:val="0"/>
      <w:marBottom w:val="0"/>
      <w:divBdr>
        <w:top w:val="none" w:sz="0" w:space="0" w:color="auto"/>
        <w:left w:val="none" w:sz="0" w:space="0" w:color="auto"/>
        <w:bottom w:val="none" w:sz="0" w:space="0" w:color="auto"/>
        <w:right w:val="none" w:sz="0" w:space="0" w:color="auto"/>
      </w:divBdr>
    </w:div>
    <w:div w:id="1559633608">
      <w:bodyDiv w:val="1"/>
      <w:marLeft w:val="0"/>
      <w:marRight w:val="0"/>
      <w:marTop w:val="0"/>
      <w:marBottom w:val="0"/>
      <w:divBdr>
        <w:top w:val="none" w:sz="0" w:space="0" w:color="auto"/>
        <w:left w:val="none" w:sz="0" w:space="0" w:color="auto"/>
        <w:bottom w:val="none" w:sz="0" w:space="0" w:color="auto"/>
        <w:right w:val="none" w:sz="0" w:space="0" w:color="auto"/>
      </w:divBdr>
    </w:div>
    <w:div w:id="1645700585">
      <w:bodyDiv w:val="1"/>
      <w:marLeft w:val="0"/>
      <w:marRight w:val="0"/>
      <w:marTop w:val="0"/>
      <w:marBottom w:val="0"/>
      <w:divBdr>
        <w:top w:val="none" w:sz="0" w:space="0" w:color="auto"/>
        <w:left w:val="none" w:sz="0" w:space="0" w:color="auto"/>
        <w:bottom w:val="none" w:sz="0" w:space="0" w:color="auto"/>
        <w:right w:val="none" w:sz="0" w:space="0" w:color="auto"/>
      </w:divBdr>
    </w:div>
    <w:div w:id="183536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5220" TargetMode="External"/><Relationship Id="rId13" Type="http://schemas.openxmlformats.org/officeDocument/2006/relationships/hyperlink" Target="https://login.consultant.ru/link/?req=doc&amp;base=LAW&amp;n=511728&amp;dst=371" TargetMode="External"/><Relationship Id="rId18" Type="http://schemas.openxmlformats.org/officeDocument/2006/relationships/hyperlink" Target="https://login.consultant.ru/link/?req=doc&amp;base=LAW&amp;n=511728&amp;dst=1999" TargetMode="External"/><Relationship Id="rId26" Type="http://schemas.openxmlformats.org/officeDocument/2006/relationships/hyperlink" Target="https://login.consultant.ru/link/?req=doc&amp;base=LAW&amp;n=511728&amp;dst=1095" TargetMode="External"/><Relationship Id="rId3" Type="http://schemas.openxmlformats.org/officeDocument/2006/relationships/styles" Target="styles.xml"/><Relationship Id="rId21" Type="http://schemas.openxmlformats.org/officeDocument/2006/relationships/hyperlink" Target="https://login.consultant.ru/link/?req=doc&amp;base=LAW&amp;n=511728&amp;dst=1095" TargetMode="External"/><Relationship Id="rId34" Type="http://schemas.openxmlformats.org/officeDocument/2006/relationships/hyperlink" Target="https://login.consultant.ru/link/?req=doc&amp;base=LAW&amp;n=511728&amp;dst=595" TargetMode="External"/><Relationship Id="rId7" Type="http://schemas.openxmlformats.org/officeDocument/2006/relationships/oleObject" Target="embeddings/oleObject1.bin"/><Relationship Id="rId12" Type="http://schemas.openxmlformats.org/officeDocument/2006/relationships/hyperlink" Target="https://login.consultant.ru/link/?req=doc&amp;base=LAW&amp;n=493957" TargetMode="External"/><Relationship Id="rId17" Type="http://schemas.openxmlformats.org/officeDocument/2006/relationships/hyperlink" Target="https://login.consultant.ru/link/?req=doc&amp;base=LAW&amp;n=511728&amp;dst=2950" TargetMode="External"/><Relationship Id="rId25" Type="http://schemas.openxmlformats.org/officeDocument/2006/relationships/hyperlink" Target="https://login.consultant.ru/link/?req=doc&amp;base=LAW&amp;n=511746" TargetMode="External"/><Relationship Id="rId33" Type="http://schemas.openxmlformats.org/officeDocument/2006/relationships/hyperlink" Target="https://login.consultant.ru/link/?req=doc&amp;base=LAW&amp;n=511728&amp;dst=346" TargetMode="External"/><Relationship Id="rId2" Type="http://schemas.openxmlformats.org/officeDocument/2006/relationships/numbering" Target="numbering.xml"/><Relationship Id="rId16" Type="http://schemas.openxmlformats.org/officeDocument/2006/relationships/hyperlink" Target="https://login.consultant.ru/link/?req=doc&amp;base=LAW&amp;n=511728&amp;dst=1254" TargetMode="External"/><Relationship Id="rId20" Type="http://schemas.openxmlformats.org/officeDocument/2006/relationships/hyperlink" Target="https://login.consultant.ru/link/?req=doc&amp;base=LAW&amp;n=511728&amp;dst=639" TargetMode="External"/><Relationship Id="rId29" Type="http://schemas.openxmlformats.org/officeDocument/2006/relationships/hyperlink" Target="https://login.consultant.ru/link/?req=doc&amp;base=LAW&amp;n=511728&amp;dst=101222"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LAW&amp;n=511728&amp;dst=360" TargetMode="External"/><Relationship Id="rId24" Type="http://schemas.openxmlformats.org/officeDocument/2006/relationships/hyperlink" Target="https://login.consultant.ru/link/?req=doc&amp;base=LAW&amp;n=511728&amp;dst=620" TargetMode="External"/><Relationship Id="rId32" Type="http://schemas.openxmlformats.org/officeDocument/2006/relationships/hyperlink" Target="https://login.consultant.ru/link/?req=doc&amp;base=LAW&amp;n=511728&amp;dst=34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728&amp;dst=165" TargetMode="External"/><Relationship Id="rId23" Type="http://schemas.openxmlformats.org/officeDocument/2006/relationships/hyperlink" Target="https://login.consultant.ru/link/?req=doc&amp;base=LAW&amp;n=511728&amp;dst=1095" TargetMode="External"/><Relationship Id="rId28" Type="http://schemas.openxmlformats.org/officeDocument/2006/relationships/hyperlink" Target="https://login.consultant.ru/link/?req=doc&amp;base=LAW&amp;n=511728&amp;dst=1095" TargetMode="External"/><Relationship Id="rId36" Type="http://schemas.openxmlformats.org/officeDocument/2006/relationships/theme" Target="theme/theme1.xml"/><Relationship Id="rId10" Type="http://schemas.openxmlformats.org/officeDocument/2006/relationships/hyperlink" Target="https://login.consultant.ru/link/?req=doc&amp;base=LAW&amp;n=511602" TargetMode="External"/><Relationship Id="rId19" Type="http://schemas.openxmlformats.org/officeDocument/2006/relationships/hyperlink" Target="https://login.consultant.ru/link/?req=doc&amp;base=LAW&amp;n=511728&amp;dst=2624" TargetMode="External"/><Relationship Id="rId31" Type="http://schemas.openxmlformats.org/officeDocument/2006/relationships/hyperlink" Target="https://login.consultant.ru/link/?req=doc&amp;base=LAW&amp;n=531406&amp;dst=100138" TargetMode="External"/><Relationship Id="rId4" Type="http://schemas.openxmlformats.org/officeDocument/2006/relationships/settings" Target="settings.xml"/><Relationship Id="rId9" Type="http://schemas.openxmlformats.org/officeDocument/2006/relationships/hyperlink" Target="https://login.consultant.ru/link/?req=doc&amp;base=LAW&amp;n=511728" TargetMode="External"/><Relationship Id="rId14" Type="http://schemas.openxmlformats.org/officeDocument/2006/relationships/hyperlink" Target="https://login.consultant.ru/link/?req=doc&amp;base=LAW&amp;n=511728&amp;dst=2406" TargetMode="External"/><Relationship Id="rId22" Type="http://schemas.openxmlformats.org/officeDocument/2006/relationships/hyperlink" Target="https://login.consultant.ru/link/?req=doc&amp;base=LAW&amp;n=529678&amp;dst=2798" TargetMode="External"/><Relationship Id="rId27" Type="http://schemas.openxmlformats.org/officeDocument/2006/relationships/hyperlink" Target="https://login.consultant.ru/link/?req=doc&amp;base=LAW&amp;n=529678&amp;dst=2798" TargetMode="External"/><Relationship Id="rId30" Type="http://schemas.openxmlformats.org/officeDocument/2006/relationships/hyperlink" Target="https://login.consultant.ru/link/?req=doc&amp;base=LAW&amp;n=531406&amp;dst=409"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EB57C-0932-4FE8-A3EE-AE9C856E0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7054</Words>
  <Characters>40210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cp:lastModifiedBy>
  <cp:revision>2</cp:revision>
  <cp:lastPrinted>2026-03-27T03:39:00Z</cp:lastPrinted>
  <dcterms:created xsi:type="dcterms:W3CDTF">2026-04-29T03:23:00Z</dcterms:created>
  <dcterms:modified xsi:type="dcterms:W3CDTF">2026-04-29T03:23:00Z</dcterms:modified>
</cp:coreProperties>
</file>