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77777777" w:rsidR="00287411" w:rsidRPr="00AD35FC" w:rsidRDefault="00584DFB" w:rsidP="0028741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100" r:id="rId7"/>
        </w:object>
      </w:r>
      <w:r w:rsidR="00287411" w:rsidRPr="00AD35FC">
        <w:rPr>
          <w:b/>
          <w:sz w:val="32"/>
        </w:rPr>
        <w:t xml:space="preserve">Администрация </w:t>
      </w:r>
      <w:r w:rsidR="00287411" w:rsidRPr="00E476AC">
        <w:rPr>
          <w:b/>
          <w:sz w:val="32"/>
        </w:rPr>
        <w:t>Дзержинского</w:t>
      </w:r>
      <w:r w:rsidR="00287411" w:rsidRPr="00AD35FC">
        <w:rPr>
          <w:b/>
          <w:sz w:val="32"/>
        </w:rPr>
        <w:t xml:space="preserve"> района</w:t>
      </w:r>
    </w:p>
    <w:p w14:paraId="5B4CAAB0" w14:textId="77777777" w:rsidR="00287411" w:rsidRPr="00AD35FC" w:rsidRDefault="00287411" w:rsidP="00287411">
      <w:pPr>
        <w:jc w:val="center"/>
        <w:rPr>
          <w:b/>
          <w:sz w:val="32"/>
        </w:rPr>
      </w:pPr>
      <w:r w:rsidRPr="00AD35FC">
        <w:rPr>
          <w:b/>
          <w:sz w:val="32"/>
        </w:rPr>
        <w:t>Красноярского края</w:t>
      </w:r>
    </w:p>
    <w:p w14:paraId="68FB79D1" w14:textId="77777777" w:rsidR="00287411" w:rsidRPr="00AD35FC" w:rsidRDefault="00287411" w:rsidP="00287411">
      <w:pPr>
        <w:jc w:val="center"/>
        <w:rPr>
          <w:b/>
          <w:sz w:val="48"/>
        </w:rPr>
      </w:pPr>
      <w:r w:rsidRPr="00AD35FC">
        <w:rPr>
          <w:b/>
          <w:sz w:val="48"/>
        </w:rPr>
        <w:t>ПОСТАНОВЛЕНИЕ</w:t>
      </w:r>
    </w:p>
    <w:p w14:paraId="127D3AEB" w14:textId="131E8D28" w:rsidR="00287411" w:rsidRPr="00AD35FC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AD35FC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AD35FC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AD35FC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7EB0C360" w:rsidR="00287411" w:rsidRPr="00AD35FC" w:rsidRDefault="00AD35FC" w:rsidP="00287411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F9464C" w:rsidRPr="00AD35FC">
        <w:rPr>
          <w:sz w:val="28"/>
          <w:szCs w:val="28"/>
        </w:rPr>
        <w:tab/>
      </w:r>
      <w:r w:rsidR="00B3279B" w:rsidRPr="00AD35FC">
        <w:rPr>
          <w:sz w:val="28"/>
          <w:szCs w:val="28"/>
        </w:rPr>
        <w:t xml:space="preserve">   </w:t>
      </w:r>
      <w:r w:rsidR="00287411" w:rsidRPr="00AD35FC">
        <w:rPr>
          <w:sz w:val="28"/>
          <w:szCs w:val="28"/>
        </w:rPr>
        <w:tab/>
        <w:t>№</w:t>
      </w:r>
      <w:r w:rsidR="00454172" w:rsidRPr="00AD35FC">
        <w:rPr>
          <w:sz w:val="28"/>
          <w:szCs w:val="28"/>
        </w:rPr>
        <w:t xml:space="preserve"> </w:t>
      </w:r>
      <w:r>
        <w:rPr>
          <w:sz w:val="28"/>
          <w:szCs w:val="28"/>
        </w:rPr>
        <w:t>636-п</w:t>
      </w:r>
      <w:r w:rsidR="00287411" w:rsidRPr="00AD35FC">
        <w:rPr>
          <w:sz w:val="28"/>
          <w:szCs w:val="28"/>
        </w:rPr>
        <w:t xml:space="preserve"> </w:t>
      </w:r>
    </w:p>
    <w:p w14:paraId="1BE470CF" w14:textId="7A133D38" w:rsidR="00287411" w:rsidRPr="00AD35FC" w:rsidRDefault="00287411" w:rsidP="00287411">
      <w:pPr>
        <w:jc w:val="both"/>
        <w:rPr>
          <w:sz w:val="28"/>
          <w:szCs w:val="28"/>
        </w:rPr>
      </w:pPr>
    </w:p>
    <w:p w14:paraId="4F2080CF" w14:textId="77777777" w:rsidR="000B62DF" w:rsidRPr="00AD35FC" w:rsidRDefault="000B62DF" w:rsidP="00287411">
      <w:pPr>
        <w:jc w:val="both"/>
        <w:rPr>
          <w:sz w:val="28"/>
          <w:szCs w:val="28"/>
        </w:rPr>
      </w:pPr>
    </w:p>
    <w:p w14:paraId="53A6D763" w14:textId="1B2F7A79" w:rsidR="00434EA1" w:rsidRPr="00AD35FC" w:rsidRDefault="00434EA1" w:rsidP="00434EA1">
      <w:pPr>
        <w:ind w:right="4536"/>
        <w:contextualSpacing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92D33" w:rsidRPr="00AD35FC">
        <w:rPr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AD35FC">
        <w:rPr>
          <w:sz w:val="28"/>
          <w:szCs w:val="28"/>
        </w:rPr>
        <w:t>на те</w:t>
      </w:r>
      <w:r w:rsidR="00D847FF" w:rsidRPr="00AD35FC">
        <w:rPr>
          <w:sz w:val="28"/>
          <w:szCs w:val="28"/>
        </w:rPr>
        <w:t>рритории Дзержинско-Тасеевского муниципального округа</w:t>
      </w:r>
    </w:p>
    <w:p w14:paraId="42A1E33B" w14:textId="217C182C" w:rsidR="00434EA1" w:rsidRDefault="00434EA1" w:rsidP="00434EA1">
      <w:pPr>
        <w:ind w:firstLine="709"/>
        <w:contextualSpacing/>
        <w:jc w:val="both"/>
        <w:rPr>
          <w:sz w:val="28"/>
          <w:szCs w:val="28"/>
        </w:rPr>
      </w:pPr>
    </w:p>
    <w:p w14:paraId="30B80A5B" w14:textId="1F720BA5" w:rsidR="00584DFB" w:rsidRDefault="00584DFB" w:rsidP="00434EA1">
      <w:pPr>
        <w:ind w:firstLine="709"/>
        <w:contextualSpacing/>
        <w:jc w:val="both"/>
        <w:rPr>
          <w:sz w:val="28"/>
          <w:szCs w:val="28"/>
        </w:rPr>
      </w:pPr>
    </w:p>
    <w:p w14:paraId="75357076" w14:textId="77777777" w:rsidR="00584DFB" w:rsidRPr="00AD35FC" w:rsidRDefault="00584DFB" w:rsidP="00434EA1">
      <w:pPr>
        <w:ind w:firstLine="709"/>
        <w:contextualSpacing/>
        <w:jc w:val="both"/>
        <w:rPr>
          <w:sz w:val="28"/>
          <w:szCs w:val="28"/>
        </w:rPr>
      </w:pPr>
    </w:p>
    <w:p w14:paraId="57972859" w14:textId="41713F85" w:rsidR="00434EA1" w:rsidRPr="00AD35FC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</w:t>
      </w:r>
      <w:r w:rsidR="00710B4A">
        <w:rPr>
          <w:sz w:val="28"/>
          <w:szCs w:val="28"/>
        </w:rPr>
        <w:t>х услугах, руководствуясь ст. 14,17 Устава округа</w:t>
      </w:r>
      <w:r w:rsidRPr="00AD35FC">
        <w:rPr>
          <w:sz w:val="28"/>
          <w:szCs w:val="28"/>
        </w:rPr>
        <w:t>, ПОСТАНОВЛЯЮ:</w:t>
      </w:r>
    </w:p>
    <w:p w14:paraId="5CF3B6F9" w14:textId="44F6A8BB" w:rsidR="00434EA1" w:rsidRPr="00AD35FC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AD35FC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AD35FC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796A9E" w:rsidRPr="00AD35FC">
        <w:rPr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D847FF" w:rsidRPr="00AD35FC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AD35FC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CBF43BB" w14:textId="58CA929D" w:rsidR="00434EA1" w:rsidRPr="00AD35FC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796A9E" w:rsidRPr="00AD35FC">
        <w:rPr>
          <w:rFonts w:eastAsia="Calibri"/>
          <w:sz w:val="28"/>
          <w:szCs w:val="28"/>
          <w:lang w:eastAsia="en-US"/>
        </w:rPr>
        <w:t>10</w:t>
      </w:r>
      <w:r w:rsidR="00CC2E13" w:rsidRPr="00AD35FC">
        <w:rPr>
          <w:rFonts w:eastAsia="Calibri"/>
          <w:sz w:val="28"/>
          <w:szCs w:val="28"/>
          <w:lang w:eastAsia="en-US"/>
        </w:rPr>
        <w:t>.12.2</w:t>
      </w:r>
      <w:r w:rsidR="00796A9E" w:rsidRPr="00AD35FC">
        <w:rPr>
          <w:rFonts w:eastAsia="Calibri"/>
          <w:sz w:val="28"/>
          <w:szCs w:val="28"/>
          <w:lang w:eastAsia="en-US"/>
        </w:rPr>
        <w:t>024 № 665</w:t>
      </w:r>
      <w:r w:rsidRPr="00AD35FC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AD35FC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AD35FC">
        <w:rPr>
          <w:rFonts w:eastAsia="Calibri"/>
          <w:sz w:val="28"/>
          <w:szCs w:val="28"/>
          <w:lang w:eastAsia="en-US"/>
        </w:rPr>
        <w:t xml:space="preserve">услуги </w:t>
      </w:r>
      <w:r w:rsidR="00796A9E" w:rsidRPr="00AD35FC">
        <w:rPr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="00CC2E13" w:rsidRPr="00AD35FC">
        <w:rPr>
          <w:rFonts w:eastAsia="Calibri"/>
          <w:sz w:val="28"/>
          <w:szCs w:val="28"/>
          <w:lang w:eastAsia="en-US"/>
        </w:rPr>
        <w:t>на территории Дзержинского района</w:t>
      </w:r>
      <w:r w:rsidRPr="00AD35FC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14:paraId="1D91D1BA" w14:textId="538BBE85" w:rsidR="00414D43" w:rsidRPr="00AD35FC" w:rsidRDefault="00434EA1" w:rsidP="00D847F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D35FC">
        <w:rPr>
          <w:sz w:val="28"/>
          <w:szCs w:val="28"/>
        </w:rPr>
        <w:t xml:space="preserve">3. </w:t>
      </w:r>
      <w:r w:rsidR="00414D43" w:rsidRPr="00AD35FC">
        <w:rPr>
          <w:sz w:val="28"/>
          <w:szCs w:val="28"/>
        </w:rPr>
        <w:t>.</w:t>
      </w:r>
      <w:proofErr w:type="gramEnd"/>
      <w:r w:rsidR="00710B4A">
        <w:rPr>
          <w:sz w:val="28"/>
          <w:szCs w:val="28"/>
        </w:rPr>
        <w:t xml:space="preserve"> Постановление вступает в </w:t>
      </w:r>
      <w:proofErr w:type="gramStart"/>
      <w:r w:rsidR="00710B4A">
        <w:rPr>
          <w:sz w:val="28"/>
          <w:szCs w:val="28"/>
        </w:rPr>
        <w:t xml:space="preserve">силу </w:t>
      </w:r>
      <w:r w:rsidR="00414D43" w:rsidRPr="00AD35FC">
        <w:rPr>
          <w:sz w:val="28"/>
          <w:szCs w:val="28"/>
        </w:rPr>
        <w:t xml:space="preserve"> с</w:t>
      </w:r>
      <w:proofErr w:type="gramEnd"/>
      <w:r w:rsidR="00414D43" w:rsidRPr="00AD35FC">
        <w:rPr>
          <w:sz w:val="28"/>
          <w:szCs w:val="28"/>
        </w:rPr>
        <w:t xml:space="preserve"> 01 января 2026 года.</w:t>
      </w:r>
    </w:p>
    <w:p w14:paraId="36513137" w14:textId="0CB758D5" w:rsidR="00434EA1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AD35FC">
        <w:rPr>
          <w:sz w:val="28"/>
          <w:szCs w:val="28"/>
        </w:rPr>
        <w:t>сайте администрации Дзержинско-Тасеевского муниципального округа</w:t>
      </w:r>
      <w:r w:rsidRPr="00AD35FC">
        <w:rPr>
          <w:sz w:val="28"/>
          <w:szCs w:val="28"/>
        </w:rPr>
        <w:t>, в сети Интернет в установленный срок.</w:t>
      </w:r>
    </w:p>
    <w:p w14:paraId="2FFA20FA" w14:textId="77777777" w:rsidR="00584DFB" w:rsidRDefault="00584DFB" w:rsidP="00584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70D7AC6E" w14:textId="1E284F90" w:rsidR="00584DFB" w:rsidRDefault="00584DFB" w:rsidP="00D847FF">
      <w:pPr>
        <w:ind w:firstLine="709"/>
        <w:contextualSpacing/>
        <w:jc w:val="both"/>
        <w:rPr>
          <w:sz w:val="28"/>
          <w:szCs w:val="28"/>
        </w:rPr>
      </w:pPr>
    </w:p>
    <w:p w14:paraId="0B8101FC" w14:textId="77777777" w:rsidR="00584DFB" w:rsidRPr="00AD35FC" w:rsidRDefault="00584DFB" w:rsidP="00D847FF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729B4000" w14:textId="33B26E3A" w:rsidR="000B62DF" w:rsidRPr="00AD35FC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AD35FC" w:rsidRDefault="00D847FF" w:rsidP="002555A7">
      <w:pPr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AD35FC" w:rsidRDefault="00D847FF" w:rsidP="002555A7">
      <w:pPr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муниципального округа </w:t>
      </w:r>
      <w:r w:rsidR="002555A7" w:rsidRPr="00AD35FC">
        <w:rPr>
          <w:sz w:val="28"/>
          <w:szCs w:val="28"/>
        </w:rPr>
        <w:t xml:space="preserve">                        </w:t>
      </w:r>
      <w:r w:rsidR="00FD4CED" w:rsidRPr="00AD35FC">
        <w:rPr>
          <w:sz w:val="28"/>
          <w:szCs w:val="28"/>
        </w:rPr>
        <w:t xml:space="preserve">                             </w:t>
      </w:r>
      <w:r w:rsidR="002555A7" w:rsidRPr="00AD35FC">
        <w:rPr>
          <w:sz w:val="28"/>
          <w:szCs w:val="28"/>
        </w:rPr>
        <w:t xml:space="preserve">   </w:t>
      </w:r>
      <w:r w:rsidRPr="00AD35FC">
        <w:rPr>
          <w:sz w:val="28"/>
          <w:szCs w:val="28"/>
        </w:rPr>
        <w:t xml:space="preserve">           </w:t>
      </w:r>
      <w:r w:rsidR="002555A7" w:rsidRPr="00AD35FC">
        <w:rPr>
          <w:sz w:val="28"/>
          <w:szCs w:val="28"/>
        </w:rPr>
        <w:t xml:space="preserve">   В.Н. Дергунов</w:t>
      </w:r>
    </w:p>
    <w:p w14:paraId="6AA65F73" w14:textId="71B7B8C7" w:rsidR="006B773D" w:rsidRPr="00AD35FC" w:rsidRDefault="00F9464C" w:rsidP="00710B4A">
      <w:pPr>
        <w:overflowPunct/>
        <w:autoSpaceDE/>
        <w:autoSpaceDN/>
        <w:adjustRightInd/>
        <w:spacing w:after="160" w:line="259" w:lineRule="auto"/>
        <w:jc w:val="right"/>
        <w:rPr>
          <w:sz w:val="22"/>
          <w:szCs w:val="22"/>
        </w:rPr>
      </w:pPr>
      <w:r w:rsidRPr="00AD35FC">
        <w:rPr>
          <w:sz w:val="28"/>
          <w:szCs w:val="28"/>
        </w:rPr>
        <w:br w:type="page"/>
      </w:r>
      <w:r w:rsidR="006B773D" w:rsidRPr="00AD35FC">
        <w:rPr>
          <w:sz w:val="22"/>
          <w:szCs w:val="22"/>
        </w:rPr>
        <w:lastRenderedPageBreak/>
        <w:t xml:space="preserve">Приложение </w:t>
      </w:r>
    </w:p>
    <w:p w14:paraId="0BA8BCCF" w14:textId="4E67D5A1" w:rsidR="006B773D" w:rsidRPr="00AD35FC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AD35FC">
        <w:rPr>
          <w:rFonts w:ascii="Times New Roman" w:hAnsi="Times New Roman" w:cs="Times New Roman"/>
          <w:sz w:val="22"/>
          <w:szCs w:val="22"/>
        </w:rPr>
        <w:t>30.12.2025</w:t>
      </w:r>
      <w:r w:rsidRPr="00AD35FC">
        <w:rPr>
          <w:rFonts w:ascii="Times New Roman" w:hAnsi="Times New Roman" w:cs="Times New Roman"/>
          <w:sz w:val="22"/>
          <w:szCs w:val="22"/>
        </w:rPr>
        <w:t xml:space="preserve"> № </w:t>
      </w:r>
      <w:r w:rsidR="00AD35FC">
        <w:rPr>
          <w:rFonts w:ascii="Times New Roman" w:hAnsi="Times New Roman" w:cs="Times New Roman"/>
          <w:sz w:val="22"/>
          <w:szCs w:val="22"/>
        </w:rPr>
        <w:t>636-п</w:t>
      </w:r>
    </w:p>
    <w:p w14:paraId="095DB2F0" w14:textId="77777777" w:rsidR="006B773D" w:rsidRPr="00AD35FC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AD35FC" w:rsidRDefault="00F9464C" w:rsidP="00F9464C">
      <w:pPr>
        <w:overflowPunct/>
        <w:autoSpaceDE/>
        <w:autoSpaceDN/>
        <w:adjustRightInd/>
        <w:spacing w:after="1"/>
        <w:jc w:val="both"/>
        <w:rPr>
          <w:rFonts w:eastAsia="Calibri"/>
          <w:sz w:val="22"/>
          <w:szCs w:val="22"/>
          <w:lang w:eastAsia="en-US"/>
        </w:rPr>
      </w:pPr>
    </w:p>
    <w:p w14:paraId="5FB607DE" w14:textId="77777777" w:rsidR="00F9464C" w:rsidRPr="00AD35FC" w:rsidRDefault="00F9464C" w:rsidP="00F9464C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AD35FC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608D604A" w14:textId="0B70B77E" w:rsidR="009B43AE" w:rsidRPr="00AD35FC" w:rsidRDefault="00F9464C" w:rsidP="00796A9E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D3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</w:t>
      </w:r>
      <w:r w:rsidR="00796A9E" w:rsidRPr="00AD35FC">
        <w:rPr>
          <w:rFonts w:ascii="Times New Roman" w:hAnsi="Times New Roman" w:cs="Times New Roman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3A3A45" w:rsidRPr="00AD35FC">
        <w:rPr>
          <w:rFonts w:ascii="Times New Roman" w:hAnsi="Times New Roman" w:cs="Times New Roman"/>
          <w:sz w:val="28"/>
          <w:szCs w:val="28"/>
        </w:rPr>
        <w:t xml:space="preserve"> </w:t>
      </w:r>
      <w:r w:rsidR="006B773D" w:rsidRPr="00AD35FC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ДЗЕРЖИНСКО-</w:t>
      </w:r>
    </w:p>
    <w:p w14:paraId="154E3361" w14:textId="47429650" w:rsidR="00F9464C" w:rsidRPr="00AD35FC" w:rsidRDefault="006B773D" w:rsidP="009B43AE">
      <w:pPr>
        <w:overflowPunct/>
        <w:autoSpaceDE/>
        <w:autoSpaceDN/>
        <w:adjustRightInd/>
        <w:spacing w:after="1"/>
        <w:jc w:val="center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ТАСЕЕВСКОГО МУНИЦИПАЛЬНОГО ОКРУГА</w:t>
      </w:r>
    </w:p>
    <w:p w14:paraId="7415C61C" w14:textId="77777777" w:rsidR="00F9464C" w:rsidRPr="00AD35FC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AD35FC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AD35FC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AD35FC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AD35FC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AD35FC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DF4BCF4" w14:textId="66EDFEF2" w:rsidR="00796A9E" w:rsidRPr="00AD35FC" w:rsidRDefault="00F9464C" w:rsidP="00796A9E">
      <w:pPr>
        <w:pStyle w:val="a4"/>
        <w:numPr>
          <w:ilvl w:val="1"/>
          <w:numId w:val="46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>Административный регламент предоставления муниципальной услуги "</w:t>
      </w:r>
      <w:r w:rsidR="00796A9E" w:rsidRPr="00AD35FC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AD35FC">
        <w:rPr>
          <w:rFonts w:eastAsia="Calibri"/>
          <w:sz w:val="28"/>
          <w:szCs w:val="28"/>
          <w:lang w:eastAsia="en-US"/>
        </w:rPr>
        <w:t>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AD35FC">
        <w:rPr>
          <w:rFonts w:eastAsia="Calibri"/>
          <w:sz w:val="28"/>
          <w:szCs w:val="28"/>
          <w:lang w:eastAsia="en-US"/>
        </w:rPr>
        <w:t>лении</w:t>
      </w:r>
      <w:r w:rsidR="00796A9E" w:rsidRPr="00AD35FC">
        <w:rPr>
          <w:rFonts w:eastAsia="Calibri"/>
          <w:sz w:val="28"/>
          <w:szCs w:val="28"/>
          <w:lang w:eastAsia="en-US"/>
        </w:rPr>
        <w:t xml:space="preserve"> полномочий по</w:t>
      </w:r>
      <w:r w:rsidR="006B773D" w:rsidRPr="00AD35FC">
        <w:rPr>
          <w:rFonts w:eastAsia="Calibri"/>
          <w:sz w:val="28"/>
          <w:szCs w:val="28"/>
          <w:lang w:eastAsia="en-US"/>
        </w:rPr>
        <w:t xml:space="preserve"> </w:t>
      </w:r>
      <w:r w:rsidR="00796A9E" w:rsidRPr="00AD35FC">
        <w:rPr>
          <w:rFonts w:eastAsia="Calibri"/>
          <w:sz w:val="28"/>
          <w:szCs w:val="28"/>
          <w:lang w:eastAsia="en-US"/>
        </w:rPr>
        <w:t>предоставлению муниципальной услуги на территории  Дзержинско-Тасеевского муниципального округа (далее-администрация).</w:t>
      </w:r>
    </w:p>
    <w:p w14:paraId="4F9BEF1F" w14:textId="3D7961F4" w:rsidR="00F9464C" w:rsidRPr="00AD35FC" w:rsidRDefault="00F9464C" w:rsidP="00796A9E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</w:t>
      </w:r>
      <w:r w:rsidR="00EB1C78" w:rsidRPr="00AD35FC">
        <w:rPr>
          <w:rFonts w:eastAsia="Calibri"/>
          <w:sz w:val="28"/>
          <w:szCs w:val="28"/>
          <w:lang w:eastAsia="en-US"/>
        </w:rPr>
        <w:t xml:space="preserve">при оказании следующих </w:t>
      </w:r>
      <w:proofErr w:type="spellStart"/>
      <w:r w:rsidR="00EB1C78" w:rsidRPr="00AD35FC">
        <w:rPr>
          <w:rFonts w:eastAsia="Calibri"/>
          <w:sz w:val="28"/>
          <w:szCs w:val="28"/>
          <w:lang w:eastAsia="en-US"/>
        </w:rPr>
        <w:t>подуслуг</w:t>
      </w:r>
      <w:proofErr w:type="spellEnd"/>
      <w:r w:rsidR="00EB1C78" w:rsidRPr="00AD35FC">
        <w:rPr>
          <w:rFonts w:eastAsia="Calibri"/>
          <w:sz w:val="28"/>
          <w:szCs w:val="28"/>
          <w:lang w:eastAsia="en-US"/>
        </w:rPr>
        <w:t>:</w:t>
      </w:r>
    </w:p>
    <w:p w14:paraId="245C49A6" w14:textId="160D1725" w:rsidR="00EB1C78" w:rsidRPr="00AD35FC" w:rsidRDefault="00EB1C78" w:rsidP="00EB1C78">
      <w:pPr>
        <w:ind w:firstLine="709"/>
        <w:jc w:val="both"/>
        <w:rPr>
          <w:sz w:val="28"/>
          <w:szCs w:val="28"/>
        </w:rPr>
      </w:pPr>
      <w:r w:rsidRPr="00AD35FC">
        <w:rPr>
          <w:rFonts w:eastAsia="Calibri"/>
          <w:sz w:val="28"/>
          <w:szCs w:val="28"/>
          <w:lang w:eastAsia="en-US"/>
        </w:rPr>
        <w:t xml:space="preserve">1. </w:t>
      </w:r>
      <w:r w:rsidRPr="00AD35FC">
        <w:rPr>
          <w:iCs/>
          <w:sz w:val="28"/>
          <w:szCs w:val="28"/>
        </w:rPr>
        <w:t xml:space="preserve">Направление уведомления о сносе объекта капитального строительства; </w:t>
      </w:r>
    </w:p>
    <w:p w14:paraId="74AFB377" w14:textId="702EC115" w:rsidR="00EB1C78" w:rsidRPr="00AD35FC" w:rsidRDefault="00EB1C78" w:rsidP="00EB1C78">
      <w:pPr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 Направление уведомления о завершении сноса объекта капитального строительства.</w:t>
      </w:r>
    </w:p>
    <w:p w14:paraId="2C315639" w14:textId="77777777" w:rsidR="00F9464C" w:rsidRPr="00AD35FC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AD35FC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AD35FC" w:rsidRDefault="00F9464C" w:rsidP="00EB1C7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474654" w14:textId="4076625A" w:rsidR="00EB1C78" w:rsidRPr="00AD35FC" w:rsidRDefault="00410296" w:rsidP="00EB1C78">
      <w:pPr>
        <w:pStyle w:val="ConsPlusNormal"/>
        <w:numPr>
          <w:ilvl w:val="1"/>
          <w:numId w:val="4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EB1C78" w:rsidRPr="00AD35FC"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предприниматели, являющиеся застройщиками (далее – Заявитель).</w:t>
      </w:r>
    </w:p>
    <w:p w14:paraId="633F2280" w14:textId="4F61D6DC" w:rsidR="00410296" w:rsidRPr="00AD35FC" w:rsidRDefault="00410296" w:rsidP="00EB1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14:paraId="18A7F5EF" w14:textId="77777777" w:rsidR="00EB1C78" w:rsidRPr="00AD35FC" w:rsidRDefault="00EB1C78" w:rsidP="0063489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AD35FC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AD35FC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AD35FC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AD35FC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AD35FC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AD35FC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AD35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AD35FC">
        <w:rPr>
          <w:rFonts w:ascii="Times New Roman" w:hAnsi="Times New Roman" w:cs="Times New Roman"/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</w:t>
      </w:r>
      <w:r w:rsidR="00046FEC" w:rsidRPr="00AD35FC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(функций)", ЕПГУ, РПГУ.</w:t>
      </w:r>
    </w:p>
    <w:p w14:paraId="16953620" w14:textId="72521F98" w:rsidR="00046FEC" w:rsidRPr="00AD35FC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AD35FC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AD35FC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AD35FC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AD35FC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AD35FC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5E163FFB" w:rsidR="00F9464C" w:rsidRPr="00AD35FC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EB1C78" w:rsidRPr="00AD35FC">
        <w:rPr>
          <w:rFonts w:eastAsia="Calibri"/>
          <w:sz w:val="28"/>
          <w:szCs w:val="28"/>
          <w:lang w:eastAsia="en-US"/>
        </w:rPr>
        <w:t>"</w:t>
      </w:r>
      <w:r w:rsidR="00EB1C78" w:rsidRPr="00AD35FC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EB1C78" w:rsidRPr="00AD35FC">
        <w:rPr>
          <w:rFonts w:eastAsia="Calibri"/>
          <w:sz w:val="28"/>
          <w:szCs w:val="28"/>
          <w:lang w:eastAsia="en-US"/>
        </w:rPr>
        <w:t>"</w:t>
      </w:r>
      <w:r w:rsidRPr="00AD35FC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AD35FC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AD35FC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AD35FC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AD35FC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AD35FC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AD35FC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AD35FC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AD35FC">
        <w:rPr>
          <w:rFonts w:eastAsia="Calibri"/>
          <w:iCs/>
          <w:sz w:val="28"/>
          <w:szCs w:val="28"/>
          <w:lang w:eastAsia="en-US" w:bidi="ru-RU"/>
        </w:rPr>
        <w:t>а</w:t>
      </w:r>
      <w:r w:rsidRPr="00AD35FC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AD35FC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AD35FC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AD35FC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AD35FC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AD35FC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D35FC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AD35FC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AD35FC">
        <w:rPr>
          <w:rFonts w:eastAsia="Calibri"/>
          <w:sz w:val="28"/>
          <w:szCs w:val="28"/>
          <w:lang w:eastAsia="en-US" w:bidi="ru-RU"/>
        </w:rPr>
        <w:t>, ГО</w:t>
      </w:r>
      <w:r w:rsidR="00803A9E" w:rsidRPr="00AD35FC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AD35FC">
        <w:rPr>
          <w:rFonts w:eastAsia="Calibri"/>
          <w:sz w:val="28"/>
          <w:szCs w:val="28"/>
          <w:lang w:eastAsia="en-US" w:bidi="ru-RU"/>
        </w:rPr>
        <w:t>.</w:t>
      </w:r>
      <w:r w:rsidRPr="00AD35FC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AD35FC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AD35FC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AD35FC">
        <w:rPr>
          <w:rFonts w:ascii="Times New Roman" w:hAnsi="Times New Roman" w:cs="Times New Roman"/>
          <w:sz w:val="28"/>
          <w:szCs w:val="28"/>
        </w:rPr>
        <w:t>муниципаль</w:t>
      </w:r>
      <w:r w:rsidRPr="00AD35FC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AD35FC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AD35FC" w:rsidRDefault="00BA1944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2.3. </w:t>
      </w:r>
      <w:r w:rsidR="00B710EC" w:rsidRPr="00AD35FC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767D5492" w14:textId="3ABC13A0" w:rsidR="00916825" w:rsidRPr="00AD35FC" w:rsidRDefault="00916825" w:rsidP="0091682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а) размещение этих уведомлений и документов в информационной системе обеспечения градостроительной деятельности.</w:t>
      </w:r>
    </w:p>
    <w:p w14:paraId="4122634B" w14:textId="77777777" w:rsidR="00916825" w:rsidRPr="00AD35FC" w:rsidRDefault="00916825" w:rsidP="0091682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14:paraId="5F4810A2" w14:textId="3CE69AB9" w:rsidR="00916825" w:rsidRPr="00AD35FC" w:rsidRDefault="00916825" w:rsidP="0091682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1) извещение о приеме уведомления о планируемом сносе объекта капитального строительства (</w:t>
      </w:r>
      <w:r w:rsidR="00C0610A" w:rsidRPr="00AD35FC">
        <w:rPr>
          <w:bCs/>
          <w:sz w:val="28"/>
          <w:szCs w:val="28"/>
        </w:rPr>
        <w:t xml:space="preserve">приведено </w:t>
      </w:r>
      <w:r w:rsidRPr="00AD35FC">
        <w:rPr>
          <w:bCs/>
          <w:sz w:val="28"/>
          <w:szCs w:val="28"/>
        </w:rPr>
        <w:t xml:space="preserve">в </w:t>
      </w:r>
      <w:r w:rsidR="00324C3A" w:rsidRPr="00AD35FC">
        <w:rPr>
          <w:bCs/>
          <w:sz w:val="28"/>
          <w:szCs w:val="28"/>
        </w:rPr>
        <w:t>Приложении</w:t>
      </w:r>
      <w:r w:rsidR="00C0610A" w:rsidRPr="00AD35FC">
        <w:rPr>
          <w:bCs/>
          <w:sz w:val="28"/>
          <w:szCs w:val="28"/>
        </w:rPr>
        <w:t xml:space="preserve"> № 2</w:t>
      </w:r>
      <w:r w:rsidRPr="00AD35FC">
        <w:rPr>
          <w:bCs/>
          <w:sz w:val="28"/>
          <w:szCs w:val="28"/>
        </w:rPr>
        <w:t xml:space="preserve"> к настоящему Административному регламенту);</w:t>
      </w:r>
    </w:p>
    <w:p w14:paraId="6AB2EF44" w14:textId="06403E38" w:rsidR="00916825" w:rsidRPr="00AD35FC" w:rsidRDefault="00916825" w:rsidP="0091682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 отка</w:t>
      </w:r>
      <w:r w:rsidR="00C0610A" w:rsidRPr="00AD35FC">
        <w:rPr>
          <w:bCs/>
          <w:sz w:val="28"/>
          <w:szCs w:val="28"/>
        </w:rPr>
        <w:t>з в предоставлении услуги (приведено</w:t>
      </w:r>
      <w:r w:rsidRPr="00AD35FC">
        <w:rPr>
          <w:bCs/>
          <w:sz w:val="28"/>
          <w:szCs w:val="28"/>
        </w:rPr>
        <w:t xml:space="preserve"> в Приложении</w:t>
      </w:r>
      <w:r w:rsidR="00C0610A" w:rsidRPr="00AD35FC">
        <w:rPr>
          <w:bCs/>
          <w:sz w:val="28"/>
          <w:szCs w:val="28"/>
        </w:rPr>
        <w:t xml:space="preserve"> № 3</w:t>
      </w:r>
      <w:r w:rsidR="00324C3A" w:rsidRPr="00AD35FC">
        <w:rPr>
          <w:bCs/>
          <w:sz w:val="28"/>
          <w:szCs w:val="28"/>
        </w:rPr>
        <w:t xml:space="preserve"> </w:t>
      </w:r>
      <w:r w:rsidRPr="00AD35FC">
        <w:rPr>
          <w:bCs/>
          <w:sz w:val="28"/>
          <w:szCs w:val="28"/>
        </w:rPr>
        <w:t>к настоящему Административному регламенту).</w:t>
      </w:r>
    </w:p>
    <w:p w14:paraId="6D91EA6D" w14:textId="77777777" w:rsidR="00916825" w:rsidRPr="00AD35FC" w:rsidRDefault="00916825" w:rsidP="0091682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14:paraId="11DB58ED" w14:textId="070CDC11" w:rsidR="00916825" w:rsidRPr="00AD35FC" w:rsidRDefault="00916825" w:rsidP="0091682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1) извещение о приеме уведомления о завершении сноса объекта капитального строительства (</w:t>
      </w:r>
      <w:r w:rsidR="00C0610A" w:rsidRPr="00AD35FC">
        <w:rPr>
          <w:bCs/>
          <w:sz w:val="28"/>
          <w:szCs w:val="28"/>
        </w:rPr>
        <w:t>приведено</w:t>
      </w:r>
      <w:r w:rsidRPr="00AD35FC">
        <w:rPr>
          <w:bCs/>
          <w:sz w:val="28"/>
          <w:szCs w:val="28"/>
        </w:rPr>
        <w:t xml:space="preserve"> в </w:t>
      </w:r>
      <w:r w:rsidR="00324C3A" w:rsidRPr="00AD35FC">
        <w:rPr>
          <w:bCs/>
          <w:sz w:val="28"/>
          <w:szCs w:val="28"/>
        </w:rPr>
        <w:t>Приложении</w:t>
      </w:r>
      <w:r w:rsidR="00482DCF" w:rsidRPr="00AD35FC">
        <w:rPr>
          <w:bCs/>
          <w:sz w:val="28"/>
          <w:szCs w:val="28"/>
        </w:rPr>
        <w:t xml:space="preserve"> № 2</w:t>
      </w:r>
      <w:r w:rsidR="00324C3A" w:rsidRPr="00AD35FC">
        <w:rPr>
          <w:bCs/>
          <w:sz w:val="28"/>
          <w:szCs w:val="28"/>
        </w:rPr>
        <w:t xml:space="preserve"> </w:t>
      </w:r>
      <w:r w:rsidRPr="00AD35FC">
        <w:rPr>
          <w:bCs/>
          <w:sz w:val="28"/>
          <w:szCs w:val="28"/>
        </w:rPr>
        <w:t>к настоящему Административному регламенту);</w:t>
      </w:r>
    </w:p>
    <w:p w14:paraId="26EF435B" w14:textId="15EFB6C6" w:rsidR="00916825" w:rsidRPr="00AD35FC" w:rsidRDefault="00916825" w:rsidP="0091682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 отказ в предоставлении услуги (</w:t>
      </w:r>
      <w:r w:rsidR="00C0610A" w:rsidRPr="00AD35FC">
        <w:rPr>
          <w:bCs/>
          <w:sz w:val="28"/>
          <w:szCs w:val="28"/>
        </w:rPr>
        <w:t xml:space="preserve">приведено в Приложении № 3 </w:t>
      </w:r>
      <w:r w:rsidRPr="00AD35FC">
        <w:rPr>
          <w:bCs/>
          <w:sz w:val="28"/>
          <w:szCs w:val="28"/>
        </w:rPr>
        <w:t>к настоящем</w:t>
      </w:r>
      <w:r w:rsidR="00C0610A" w:rsidRPr="00AD35FC">
        <w:rPr>
          <w:bCs/>
          <w:sz w:val="28"/>
          <w:szCs w:val="28"/>
        </w:rPr>
        <w:t>у Административному регламенту)</w:t>
      </w:r>
      <w:r w:rsidRPr="00AD35FC">
        <w:rPr>
          <w:bCs/>
          <w:sz w:val="28"/>
          <w:szCs w:val="28"/>
        </w:rPr>
        <w:t>.</w:t>
      </w:r>
    </w:p>
    <w:p w14:paraId="29BC9058" w14:textId="68E776FE" w:rsidR="00CD70AC" w:rsidRPr="00AD35FC" w:rsidRDefault="00893199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2.4</w:t>
      </w:r>
      <w:r w:rsidR="00635418" w:rsidRPr="00AD35FC">
        <w:rPr>
          <w:rFonts w:ascii="Times New Roman" w:hAnsi="Times New Roman" w:cs="Times New Roman"/>
          <w:sz w:val="28"/>
          <w:szCs w:val="28"/>
        </w:rPr>
        <w:t>.</w:t>
      </w:r>
      <w:r w:rsidR="00CD70AC" w:rsidRPr="00AD35FC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AD35FC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AD35FC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AD35FC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lastRenderedPageBreak/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AD35FC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AD35FC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AD35FC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AD35FC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AD35FC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AD35FC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ED639" w14:textId="31957C74" w:rsidR="00520C35" w:rsidRPr="00AD35FC" w:rsidRDefault="005445AC" w:rsidP="00520C35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2.7</w:t>
      </w:r>
      <w:r w:rsidR="00BF6664" w:rsidRPr="00AD35FC">
        <w:rPr>
          <w:sz w:val="28"/>
          <w:szCs w:val="28"/>
        </w:rPr>
        <w:t>. Максимальный срок предоставления м</w:t>
      </w:r>
      <w:r w:rsidR="00B710EC" w:rsidRPr="00AD35FC">
        <w:rPr>
          <w:sz w:val="28"/>
          <w:szCs w:val="28"/>
        </w:rPr>
        <w:t xml:space="preserve">униципальной услуги </w:t>
      </w:r>
      <w:r w:rsidR="00EB1C78" w:rsidRPr="00AD35FC">
        <w:rPr>
          <w:sz w:val="28"/>
          <w:szCs w:val="28"/>
        </w:rPr>
        <w:t>составляет не более 7</w:t>
      </w:r>
      <w:r w:rsidR="00BF6664" w:rsidRPr="00AD35FC">
        <w:rPr>
          <w:sz w:val="28"/>
          <w:szCs w:val="28"/>
        </w:rPr>
        <w:t xml:space="preserve"> </w:t>
      </w:r>
      <w:r w:rsidRPr="00AD35FC">
        <w:rPr>
          <w:sz w:val="28"/>
          <w:szCs w:val="28"/>
        </w:rPr>
        <w:t>рабочих дней</w:t>
      </w:r>
      <w:r w:rsidR="00B710EC" w:rsidRPr="00AD35FC">
        <w:rPr>
          <w:sz w:val="28"/>
          <w:szCs w:val="28"/>
        </w:rPr>
        <w:t xml:space="preserve"> со </w:t>
      </w:r>
      <w:r w:rsidR="00520C35" w:rsidRPr="00AD35FC">
        <w:rPr>
          <w:sz w:val="28"/>
          <w:szCs w:val="28"/>
        </w:rPr>
        <w:t xml:space="preserve">дня регистрации в администрации </w:t>
      </w:r>
      <w:r w:rsidR="00520C35" w:rsidRPr="00AD35FC">
        <w:rPr>
          <w:sz w:val="28"/>
          <w:szCs w:val="28"/>
          <w:lang w:eastAsia="ru-RU" w:bidi="ru-RU"/>
        </w:rPr>
        <w:t>(в том числе почтовым отправлением), в МФЦ, в ЕПГУ запроса и документов, необходимых для предоставления муниципальной услуги.</w:t>
      </w:r>
    </w:p>
    <w:p w14:paraId="390CF909" w14:textId="7CD2BCDA" w:rsidR="00520C35" w:rsidRPr="00AD35FC" w:rsidRDefault="00520C35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13590AF6" w14:textId="07259627" w:rsidR="006C48EC" w:rsidRPr="00AD35FC" w:rsidRDefault="00520C35" w:rsidP="00520C3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  <w:lang w:eastAsia="ru-RU" w:bidi="ru-RU"/>
        </w:rPr>
        <w:t>В случае подачи документов через ЕПГУ срок предоставления муниципальной услуги исчисляется со дня поступления в администрацию заявления о предоставлении муниципальной услуги и документов.</w:t>
      </w:r>
    </w:p>
    <w:p w14:paraId="0B424BA4" w14:textId="411B1B58" w:rsidR="005445AC" w:rsidRPr="00AD35FC" w:rsidRDefault="005445AC" w:rsidP="00520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AD35FC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AD35FC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AD35FC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AD35FC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AD35FC" w:rsidRDefault="005445AC" w:rsidP="005445A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2.8</w:t>
      </w:r>
      <w:r w:rsidR="006C48EC" w:rsidRPr="00AD35FC">
        <w:rPr>
          <w:sz w:val="28"/>
          <w:szCs w:val="28"/>
        </w:rPr>
        <w:t xml:space="preserve">. </w:t>
      </w:r>
      <w:r w:rsidR="00BB11EF" w:rsidRPr="00AD35FC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AD35FC">
        <w:rPr>
          <w:sz w:val="28"/>
          <w:szCs w:val="28"/>
        </w:rPr>
        <w:t>муниципальной</w:t>
      </w:r>
      <w:r w:rsidR="00BB11EF" w:rsidRPr="00AD35FC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AD35FC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AD35FC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AD35FC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AD35FC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AD35FC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AD35FC" w:rsidRDefault="005445AC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2.9</w:t>
      </w:r>
      <w:r w:rsidR="006C48EC" w:rsidRPr="00AD35FC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AD35FC">
        <w:rPr>
          <w:rFonts w:ascii="Times New Roman" w:hAnsi="Times New Roman" w:cs="Times New Roman"/>
          <w:sz w:val="28"/>
          <w:szCs w:val="28"/>
        </w:rPr>
        <w:t>15</w:t>
      </w:r>
      <w:r w:rsidR="006C48EC" w:rsidRPr="00AD35FC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AD35FC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AD35FC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AD35FC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AD35FC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AD35FC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AD35FC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AD35FC">
        <w:rPr>
          <w:rFonts w:ascii="Times New Roman" w:hAnsi="Times New Roman" w:cs="Times New Roman"/>
          <w:sz w:val="28"/>
          <w:szCs w:val="28"/>
        </w:rPr>
        <w:t>2.10</w:t>
      </w:r>
      <w:r w:rsidR="006C48EC" w:rsidRPr="00AD35FC">
        <w:rPr>
          <w:rFonts w:ascii="Times New Roman" w:hAnsi="Times New Roman" w:cs="Times New Roman"/>
          <w:sz w:val="28"/>
          <w:szCs w:val="28"/>
        </w:rPr>
        <w:t xml:space="preserve">. </w:t>
      </w:r>
      <w:r w:rsidRPr="00AD35FC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AD35FC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AD35FC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AD35FC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AD35FC">
        <w:rPr>
          <w:rFonts w:ascii="Times New Roman" w:hAnsi="Times New Roman" w:cs="Times New Roman"/>
          <w:sz w:val="28"/>
          <w:szCs w:val="28"/>
        </w:rPr>
        <w:t>администрацию</w:t>
      </w:r>
      <w:r w:rsidRPr="00AD35FC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AD35FC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AD35FC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AD35FC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AD35FC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AD35FC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E6479" w14:textId="77777777" w:rsidR="002126FE" w:rsidRPr="00AD35FC" w:rsidRDefault="006C48EC" w:rsidP="00212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</w:t>
      </w:r>
      <w:r w:rsidR="00134C58" w:rsidRPr="00AD35FC">
        <w:rPr>
          <w:rFonts w:ascii="Times New Roman" w:hAnsi="Times New Roman" w:cs="Times New Roman"/>
          <w:sz w:val="28"/>
          <w:szCs w:val="28"/>
        </w:rPr>
        <w:t>12</w:t>
      </w:r>
      <w:r w:rsidRPr="00AD35FC">
        <w:rPr>
          <w:rFonts w:ascii="Times New Roman" w:hAnsi="Times New Roman" w:cs="Times New Roman"/>
          <w:sz w:val="28"/>
          <w:szCs w:val="28"/>
        </w:rPr>
        <w:t xml:space="preserve">. </w:t>
      </w:r>
      <w:r w:rsidR="002126FE" w:rsidRPr="00AD35FC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D4138CB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A2C9E7D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наименование;</w:t>
      </w:r>
    </w:p>
    <w:p w14:paraId="6CC8D39C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местонахождение и юридический адрес;</w:t>
      </w:r>
    </w:p>
    <w:p w14:paraId="6F6AFC55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режим работы;</w:t>
      </w:r>
    </w:p>
    <w:p w14:paraId="765F4209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график приема;</w:t>
      </w:r>
    </w:p>
    <w:p w14:paraId="3F754888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номера телефонов для справок.</w:t>
      </w:r>
    </w:p>
    <w:p w14:paraId="116C6D97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7B4E7B7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422A1140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противопожарной системой и средствами пожаротушения;</w:t>
      </w:r>
    </w:p>
    <w:p w14:paraId="62E49FD0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системой оповещения о возникновении чрезвычайной ситуации;</w:t>
      </w:r>
    </w:p>
    <w:p w14:paraId="77D3C70D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средствами оказания первой медицинской помощи;</w:t>
      </w:r>
    </w:p>
    <w:p w14:paraId="12882B6C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туалетными комнатами для посетителей.</w:t>
      </w:r>
    </w:p>
    <w:p w14:paraId="0CF67EB7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767F9F6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Места ожидания оборудуются информационными стендами.</w:t>
      </w:r>
    </w:p>
    <w:p w14:paraId="1AED3726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На информационных стендах размещается следующая информация:</w:t>
      </w:r>
    </w:p>
    <w:p w14:paraId="19696C0C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C62C785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2) текст Административного регламента;</w:t>
      </w:r>
    </w:p>
    <w:p w14:paraId="748D3E3C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9998CFD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2C2B63A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lastRenderedPageBreak/>
        <w:t>5) место нахождения, график работы, номера телефонов, адрес электронной почты уполномоченного органа;</w:t>
      </w:r>
    </w:p>
    <w:p w14:paraId="42D5B3A0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1B58D1D3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976572E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FB5D26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53141B0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DB1D056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номера кабинета и наименования отдела;</w:t>
      </w:r>
    </w:p>
    <w:p w14:paraId="79922D15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77D88785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графика приема заявителей.</w:t>
      </w:r>
    </w:p>
    <w:p w14:paraId="48D3F420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493E61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2EABF0B" w14:textId="77777777" w:rsidR="002126FE" w:rsidRPr="00AD35FC" w:rsidRDefault="002126FE" w:rsidP="002126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42AFDE7D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 </w:t>
      </w:r>
    </w:p>
    <w:p w14:paraId="6FF744EA" w14:textId="0F9332EF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7C1BA73C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4BEBAE18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2B82ADF4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F583E4F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B4048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2BDCCFE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66E0703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60FD6A7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8AAB955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894C49A" w14:textId="77777777" w:rsidR="002126FE" w:rsidRPr="00AD35FC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- при отказе в приеме заявления, документов и отказе в предоставлении услуги причины, основания для отказа, излагаются в доступной, понятной и </w:t>
      </w:r>
      <w:r w:rsidRPr="00AD35FC">
        <w:rPr>
          <w:sz w:val="28"/>
          <w:szCs w:val="28"/>
        </w:rPr>
        <w:lastRenderedPageBreak/>
        <w:t>легкой для восприятия форме с учетом профиля клиентского сегмента и его потребностей.</w:t>
      </w:r>
    </w:p>
    <w:p w14:paraId="58752E61" w14:textId="1CA92E35" w:rsidR="00F9464C" w:rsidRPr="00AD35FC" w:rsidRDefault="00F9464C" w:rsidP="00212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AD35FC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AD35FC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AD35FC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AD35FC" w:rsidRDefault="00134C58" w:rsidP="00622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AD35F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AD35FC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2.15</w:t>
      </w:r>
      <w:r w:rsidR="00134C58" w:rsidRPr="00AD35FC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AD35FC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2.16</w:t>
      </w:r>
      <w:r w:rsidR="00134C58" w:rsidRPr="00AD35FC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AD35FC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2.17</w:t>
      </w:r>
      <w:r w:rsidR="00134C58" w:rsidRPr="00AD35FC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9EA7A46" w:rsidR="00134C58" w:rsidRPr="00AD35FC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2.18</w:t>
      </w:r>
      <w:r w:rsidR="00134C58" w:rsidRPr="00AD35FC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AD35FC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МФЦ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AD35FC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AD35FC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2.19</w:t>
      </w:r>
      <w:r w:rsidR="00091C36" w:rsidRPr="00AD35FC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AD35F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="00134C58" w:rsidRPr="00AD35FC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AD35FC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2.20</w:t>
      </w:r>
      <w:r w:rsidR="00091C36" w:rsidRPr="00AD35FC">
        <w:rPr>
          <w:rFonts w:ascii="Times New Roman" w:hAnsi="Times New Roman" w:cs="Times New Roman"/>
          <w:sz w:val="28"/>
          <w:szCs w:val="28"/>
        </w:rPr>
        <w:t>.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администрацию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на ЕПГУ (</w:t>
      </w:r>
      <w:hyperlink r:id="rId8">
        <w:r w:rsidRPr="00AD35FC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AD35FC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на РПГУ (</w:t>
      </w:r>
      <w:hyperlink r:id="rId9">
        <w:r w:rsidRPr="00AD35FC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AD35FC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AD35FC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AD35FC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AD35FC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AD35FC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2.21</w:t>
      </w:r>
      <w:r w:rsidR="00134C58" w:rsidRPr="00AD35FC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AD35FC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AD35FC" w:rsidRDefault="00622B5E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2.22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AD35FC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AD35FC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AD35FC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AD35FC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AD35FC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AD35FC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61DED934" w:rsidR="00C04851" w:rsidRPr="00AD35FC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2.23</w:t>
      </w:r>
      <w:r w:rsidR="00171FB3" w:rsidRPr="00AD35FC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AD35FC">
        <w:rPr>
          <w:sz w:val="28"/>
          <w:szCs w:val="28"/>
        </w:rPr>
        <w:t>муниципальной</w:t>
      </w:r>
      <w:r w:rsidR="00171FB3" w:rsidRPr="00AD35FC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AD35FC">
        <w:rPr>
          <w:sz w:val="28"/>
          <w:szCs w:val="28"/>
        </w:rPr>
        <w:t>информацион</w:t>
      </w:r>
      <w:r w:rsidR="002126FE" w:rsidRPr="00AD35FC">
        <w:rPr>
          <w:sz w:val="28"/>
          <w:szCs w:val="28"/>
        </w:rPr>
        <w:t>ного взаимодействия приведен в Т</w:t>
      </w:r>
      <w:r w:rsidR="00304137" w:rsidRPr="00AD35FC">
        <w:rPr>
          <w:sz w:val="28"/>
          <w:szCs w:val="28"/>
        </w:rPr>
        <w:t>аблице № 2 приложения</w:t>
      </w:r>
      <w:r w:rsidR="002126FE" w:rsidRPr="00AD35FC">
        <w:rPr>
          <w:sz w:val="28"/>
          <w:szCs w:val="28"/>
        </w:rPr>
        <w:t xml:space="preserve"> № 1</w:t>
      </w:r>
      <w:r w:rsidR="00304137" w:rsidRPr="00AD35FC">
        <w:rPr>
          <w:sz w:val="28"/>
          <w:szCs w:val="28"/>
        </w:rPr>
        <w:t xml:space="preserve"> к настоящему </w:t>
      </w:r>
      <w:r w:rsidR="00577FBE" w:rsidRPr="00AD35FC">
        <w:rPr>
          <w:sz w:val="28"/>
          <w:szCs w:val="28"/>
        </w:rPr>
        <w:t>Административному регламенту.</w:t>
      </w:r>
    </w:p>
    <w:p w14:paraId="14904CF5" w14:textId="1CAC517E" w:rsidR="00577FBE" w:rsidRPr="00AD35FC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2.24</w:t>
      </w:r>
      <w:r w:rsidR="00C04851" w:rsidRPr="00AD35FC">
        <w:rPr>
          <w:sz w:val="28"/>
          <w:szCs w:val="28"/>
        </w:rPr>
        <w:t xml:space="preserve">. </w:t>
      </w:r>
      <w:r w:rsidR="00577FBE" w:rsidRPr="00AD35FC">
        <w:rPr>
          <w:sz w:val="28"/>
          <w:szCs w:val="28"/>
        </w:rPr>
        <w:t xml:space="preserve">Формы запросов о предоставлении </w:t>
      </w:r>
      <w:r w:rsidR="0098363D" w:rsidRPr="00AD35FC">
        <w:rPr>
          <w:sz w:val="28"/>
          <w:szCs w:val="28"/>
        </w:rPr>
        <w:t>муниципальной</w:t>
      </w:r>
      <w:r w:rsidR="00577FBE" w:rsidRPr="00AD35FC">
        <w:rPr>
          <w:sz w:val="28"/>
          <w:szCs w:val="28"/>
        </w:rPr>
        <w:t xml:space="preserve"> услуги</w:t>
      </w:r>
      <w:r w:rsidR="0098363D" w:rsidRPr="00AD35FC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AD35FC">
        <w:rPr>
          <w:sz w:val="28"/>
          <w:szCs w:val="28"/>
        </w:rPr>
        <w:t xml:space="preserve"> </w:t>
      </w:r>
      <w:r w:rsidR="002126FE" w:rsidRPr="00AD35FC">
        <w:rPr>
          <w:sz w:val="28"/>
          <w:szCs w:val="28"/>
        </w:rPr>
        <w:t xml:space="preserve">№ 1 </w:t>
      </w:r>
      <w:r w:rsidR="00577FBE" w:rsidRPr="00AD35FC">
        <w:rPr>
          <w:sz w:val="28"/>
          <w:szCs w:val="28"/>
        </w:rPr>
        <w:t>к настоящему Административному регламенту.</w:t>
      </w:r>
    </w:p>
    <w:p w14:paraId="52C96E10" w14:textId="77777777" w:rsidR="00577FBE" w:rsidRPr="00AD35FC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AD35FC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AD35FC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A2C088A" w:rsidR="00095B7C" w:rsidRPr="00AD35FC" w:rsidRDefault="00095B7C" w:rsidP="00A5579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A55792" w:rsidRPr="00AD35F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D35FC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 муниципальной услуги</w:t>
      </w:r>
    </w:p>
    <w:p w14:paraId="3665773B" w14:textId="77777777" w:rsidR="00095B7C" w:rsidRPr="00AD35FC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AD35FC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2.25</w:t>
      </w:r>
      <w:r w:rsidR="0098363D" w:rsidRPr="00AD35FC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5DBC3B89" w14:textId="50F87979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lastRenderedPageBreak/>
        <w:t>1)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1944F0E8" w14:textId="5A3A325B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04DAAA9C" w14:textId="0374C1D2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3)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14:paraId="53CFCA3C" w14:textId="6E9591D5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 xml:space="preserve">4)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658E360A" w14:textId="41359F07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5) уведомление о сносе, уведомление о завершении сноса и документы, указанные в пункте 2.23 настоящего Административного регламента, представлены в электронной форме с нарушением требований, установленных пунктом 3.3 настоящего Административного регламента;</w:t>
      </w:r>
    </w:p>
    <w:p w14:paraId="1BBBFA19" w14:textId="6825449E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6)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5764A1B" w14:textId="30D75345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7) неполное заполнение полей в форме уведомления, в том числе в интерактивной форме уведомления на ЕПГУ;</w:t>
      </w:r>
    </w:p>
    <w:p w14:paraId="7605AA0C" w14:textId="2177F7F0" w:rsidR="00266FF5" w:rsidRPr="00AD35FC" w:rsidRDefault="00266FF5" w:rsidP="00266FF5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8) представление неполного комплекта документов, необходимых для предоставления услуги».</w:t>
      </w:r>
    </w:p>
    <w:p w14:paraId="40BB4A69" w14:textId="6D03C18D" w:rsidR="0098363D" w:rsidRPr="00AD35FC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2.26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AD35FC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2.27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94638A9" w14:textId="5209318E" w:rsidR="009C1DAC" w:rsidRPr="00AD35FC" w:rsidRDefault="009C1DAC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случае обращения</w:t>
      </w:r>
      <w:r w:rsidRPr="00AD35FC">
        <w:rPr>
          <w:bCs/>
          <w:sz w:val="28"/>
          <w:szCs w:val="28"/>
        </w:rPr>
        <w:tab/>
        <w:t>за услугой «Направление уведомления о планируемом сносе объекта капитального строительства»:</w:t>
      </w:r>
    </w:p>
    <w:p w14:paraId="65F86C21" w14:textId="6C8F532B" w:rsidR="009C1DAC" w:rsidRPr="00AD35FC" w:rsidRDefault="009C1DAC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6592BCC" w14:textId="49786B77" w:rsidR="009C1DAC" w:rsidRPr="00AD35FC" w:rsidRDefault="009C1DAC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 отсутствие документов (сведений), предусмотренных нормативными правовыми актами Российской Федерации;</w:t>
      </w:r>
    </w:p>
    <w:p w14:paraId="25F1E39D" w14:textId="740C78E2" w:rsidR="009C1DAC" w:rsidRPr="00AD35FC" w:rsidRDefault="009C1DAC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3) заявитель не является правообладателем объекта капитального строительства;</w:t>
      </w:r>
    </w:p>
    <w:p w14:paraId="4BB5C1D8" w14:textId="0ACEF6FB" w:rsidR="009C1DAC" w:rsidRPr="00AD35FC" w:rsidRDefault="009C1DAC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4) уведомление о сносе содержит сведения об объекте, который не является объектом капитального строительства.</w:t>
      </w:r>
    </w:p>
    <w:p w14:paraId="16DA6412" w14:textId="5732B564" w:rsidR="009C1DAC" w:rsidRPr="00AD35FC" w:rsidRDefault="009C1DAC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случае обращения за услугой «Направление уведомления о завершении сноса объекта капитального строительства»:</w:t>
      </w:r>
    </w:p>
    <w:p w14:paraId="533DCFE5" w14:textId="234F0BA3" w:rsidR="009C1DAC" w:rsidRPr="00AD35FC" w:rsidRDefault="00A448F0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а</w:t>
      </w:r>
      <w:r w:rsidR="009C1DAC" w:rsidRPr="00AD35FC">
        <w:rPr>
          <w:bCs/>
          <w:sz w:val="28"/>
          <w:szCs w:val="28"/>
        </w:rPr>
        <w:t>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654E5600" w14:textId="489A6109" w:rsidR="009C1DAC" w:rsidRPr="00AD35FC" w:rsidRDefault="00A448F0" w:rsidP="009C1DAC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б</w:t>
      </w:r>
      <w:r w:rsidR="009C1DAC" w:rsidRPr="00AD35FC">
        <w:rPr>
          <w:bCs/>
          <w:sz w:val="28"/>
          <w:szCs w:val="28"/>
        </w:rPr>
        <w:t>) отсутствие документов (сведений), предусмотренных нормативными правовыми актами Российской Федерации».</w:t>
      </w:r>
    </w:p>
    <w:p w14:paraId="05FB457D" w14:textId="73DEF300" w:rsidR="0098363D" w:rsidRPr="00AD35FC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lastRenderedPageBreak/>
        <w:t>2.28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AD35F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AD35FC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AD35FC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AD35FC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 w:rsidR="002126FE" w:rsidRPr="00AD35FC">
        <w:rPr>
          <w:rFonts w:ascii="Times New Roman" w:hAnsi="Times New Roman" w:cs="Times New Roman"/>
          <w:sz w:val="28"/>
          <w:szCs w:val="28"/>
        </w:rPr>
        <w:t xml:space="preserve">№ 1 </w:t>
      </w:r>
      <w:r w:rsidR="0098363D" w:rsidRPr="00AD35F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5861E45" w14:textId="77777777" w:rsidR="00AC1857" w:rsidRPr="00AD35FC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AD35FC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AD35FC">
        <w:rPr>
          <w:b/>
          <w:sz w:val="28"/>
          <w:szCs w:val="28"/>
        </w:rPr>
        <w:t>Раздел III</w:t>
      </w:r>
      <w:r w:rsidR="00BF5584" w:rsidRPr="00AD35FC">
        <w:rPr>
          <w:b/>
          <w:sz w:val="28"/>
          <w:szCs w:val="28"/>
        </w:rPr>
        <w:t>.</w:t>
      </w:r>
      <w:r w:rsidRPr="00AD35FC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AD35FC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AD35FC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AD35FC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AD35FC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AD35FC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AD35FC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AD35FC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AD35FC" w:rsidRDefault="00AC1857" w:rsidP="00BD0779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Предоставление </w:t>
      </w:r>
      <w:r w:rsidR="006A22A6" w:rsidRPr="00AD35FC">
        <w:rPr>
          <w:sz w:val="28"/>
          <w:szCs w:val="28"/>
        </w:rPr>
        <w:t xml:space="preserve">муниципальной </w:t>
      </w:r>
      <w:r w:rsidRPr="00AD35FC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AD35FC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профилирование заявителя;</w:t>
      </w:r>
    </w:p>
    <w:p w14:paraId="68F3B444" w14:textId="31391436" w:rsidR="00AC1857" w:rsidRPr="00AD35FC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прием </w:t>
      </w:r>
      <w:r w:rsidR="00FA4734" w:rsidRPr="00AD35FC">
        <w:rPr>
          <w:sz w:val="28"/>
          <w:szCs w:val="28"/>
        </w:rPr>
        <w:t>запроса заявителя</w:t>
      </w:r>
      <w:r w:rsidRPr="00AD35FC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AD35FC">
        <w:rPr>
          <w:sz w:val="28"/>
          <w:szCs w:val="28"/>
        </w:rPr>
        <w:t xml:space="preserve">муниципальной </w:t>
      </w:r>
      <w:r w:rsidRPr="00AD35FC">
        <w:rPr>
          <w:sz w:val="28"/>
          <w:szCs w:val="28"/>
        </w:rPr>
        <w:t>услуги;</w:t>
      </w:r>
    </w:p>
    <w:p w14:paraId="68578B2A" w14:textId="77777777" w:rsidR="00AC1857" w:rsidRPr="00AD35FC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AD35FC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AD35FC">
        <w:rPr>
          <w:sz w:val="28"/>
          <w:szCs w:val="28"/>
        </w:rPr>
        <w:t>муниципальной</w:t>
      </w:r>
      <w:r w:rsidRPr="00AD35FC">
        <w:rPr>
          <w:sz w:val="28"/>
          <w:szCs w:val="28"/>
        </w:rPr>
        <w:t xml:space="preserve"> услуги;</w:t>
      </w:r>
    </w:p>
    <w:p w14:paraId="0CDDF93F" w14:textId="4A9FFECB" w:rsidR="00AC1857" w:rsidRPr="00AD35FC" w:rsidRDefault="00AC1857" w:rsidP="00BD0779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предоставление результата </w:t>
      </w:r>
      <w:r w:rsidR="006A22A6" w:rsidRPr="00AD35FC">
        <w:rPr>
          <w:sz w:val="28"/>
          <w:szCs w:val="28"/>
        </w:rPr>
        <w:t>муниципальной</w:t>
      </w:r>
      <w:r w:rsidRPr="00AD35FC">
        <w:rPr>
          <w:sz w:val="28"/>
          <w:szCs w:val="28"/>
        </w:rPr>
        <w:t xml:space="preserve"> услуги.</w:t>
      </w:r>
    </w:p>
    <w:p w14:paraId="1C130420" w14:textId="5ADB242D" w:rsidR="00FA4734" w:rsidRPr="00AD35FC" w:rsidRDefault="009C1DAC" w:rsidP="00BD0779">
      <w:pPr>
        <w:pStyle w:val="ConsPlusNormal"/>
        <w:numPr>
          <w:ilvl w:val="1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вправе отозвать свое уведомление о планируемом сносе на любой стадии рассмотрения, согласования или подготовки документа администрацией, обратившись с соответствующим заявлением в администрацию, посредством личного обращения, в электронном виде, либо через МФЦ.</w:t>
      </w:r>
    </w:p>
    <w:p w14:paraId="1E4F8E45" w14:textId="4D2695FB" w:rsidR="00FA4734" w:rsidRPr="00AD35FC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Оставление без рассмотрения запроса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препятствует повторному обращению заявителя в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администрацию</w:t>
      </w:r>
      <w:r w:rsidRPr="00AD35FC">
        <w:rPr>
          <w:rFonts w:ascii="Times New Roman" w:hAnsi="Times New Roman" w:cs="Times New Roman"/>
          <w:sz w:val="28"/>
          <w:szCs w:val="28"/>
        </w:rPr>
        <w:t xml:space="preserve"> за предоставлением услуги.</w:t>
      </w:r>
    </w:p>
    <w:p w14:paraId="6D11A9D5" w14:textId="6C64AF03" w:rsidR="00FA4734" w:rsidRPr="00AD35FC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3.3</w:t>
      </w:r>
      <w:r w:rsidR="00FA4734" w:rsidRPr="00AD35FC">
        <w:rPr>
          <w:rFonts w:ascii="Times New Roman" w:hAnsi="Times New Roman" w:cs="Times New Roman"/>
          <w:sz w:val="28"/>
          <w:szCs w:val="28"/>
        </w:rPr>
        <w:t>.</w:t>
      </w:r>
      <w:r w:rsidR="00B76552" w:rsidRPr="00AD35FC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0">
        <w:r w:rsidR="00FA4734" w:rsidRPr="00AD35FC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AD35FC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AD35FC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AD35FC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AD35FC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AD35FC" w:rsidRDefault="00FA4734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1">
        <w:r w:rsidRPr="00AD35FC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AD35FC">
        <w:rPr>
          <w:rFonts w:ascii="Times New Roman" w:hAnsi="Times New Roman" w:cs="Times New Roman"/>
          <w:sz w:val="28"/>
          <w:szCs w:val="28"/>
        </w:rPr>
        <w:t xml:space="preserve"> </w:t>
      </w:r>
      <w:r w:rsidRPr="00AD35F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2DCE808B" w:rsidR="00FA4734" w:rsidRPr="00AD35FC" w:rsidRDefault="00727DED" w:rsidP="00B76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3.4</w:t>
      </w:r>
      <w:r w:rsidR="00B76552" w:rsidRPr="00AD35FC">
        <w:rPr>
          <w:rFonts w:ascii="Times New Roman" w:hAnsi="Times New Roman" w:cs="Times New Roman"/>
          <w:sz w:val="28"/>
          <w:szCs w:val="28"/>
        </w:rPr>
        <w:t>.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AD35FC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AD35FC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AD35FC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AD35FC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AD35FC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AD35FC">
        <w:rPr>
          <w:b/>
          <w:sz w:val="28"/>
          <w:szCs w:val="28"/>
        </w:rPr>
        <w:t>Раздел IV</w:t>
      </w:r>
      <w:r w:rsidR="006F3C77" w:rsidRPr="00AD35FC">
        <w:rPr>
          <w:b/>
          <w:sz w:val="28"/>
          <w:szCs w:val="28"/>
        </w:rPr>
        <w:t>.</w:t>
      </w:r>
      <w:r w:rsidRPr="00AD35FC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AD35FC">
        <w:rPr>
          <w:b/>
          <w:sz w:val="28"/>
          <w:szCs w:val="28"/>
        </w:rPr>
        <w:t xml:space="preserve"> </w:t>
      </w:r>
      <w:r w:rsidRPr="00AD35FC">
        <w:rPr>
          <w:b/>
          <w:sz w:val="28"/>
          <w:szCs w:val="28"/>
        </w:rPr>
        <w:t>СТАТУСА РАССМОТРЕНИЯ ЗАПРОСА О ПРЕДОСТАВЛЕНИИ</w:t>
      </w:r>
      <w:r w:rsidRPr="00AD35FC">
        <w:rPr>
          <w:b/>
          <w:sz w:val="28"/>
          <w:szCs w:val="28"/>
        </w:rPr>
        <w:br/>
      </w:r>
      <w:r w:rsidR="006F3C77" w:rsidRPr="00AD35FC">
        <w:rPr>
          <w:b/>
          <w:sz w:val="28"/>
          <w:szCs w:val="28"/>
        </w:rPr>
        <w:t>МУНЦИПАЛЬНОЙ</w:t>
      </w:r>
      <w:r w:rsidRPr="00AD35FC">
        <w:rPr>
          <w:b/>
          <w:sz w:val="28"/>
          <w:szCs w:val="28"/>
        </w:rPr>
        <w:t xml:space="preserve"> УСЛУГИ</w:t>
      </w:r>
    </w:p>
    <w:p w14:paraId="2D50537F" w14:textId="77777777" w:rsidR="006F3C77" w:rsidRPr="00AD35FC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AD35FC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AD35FC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AD35FC" w:rsidRDefault="007B188A" w:rsidP="00727DE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Уведомление заявителя</w:t>
      </w:r>
      <w:r w:rsidR="00AC1857" w:rsidRPr="00AD35FC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AD35FC">
        <w:rPr>
          <w:sz w:val="28"/>
          <w:szCs w:val="28"/>
        </w:rPr>
        <w:t xml:space="preserve">муниципальной </w:t>
      </w:r>
      <w:r w:rsidR="00AC1857" w:rsidRPr="00AD35FC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AD35FC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при непосредственном обращении в </w:t>
      </w:r>
      <w:r w:rsidR="00374364" w:rsidRPr="00AD35FC">
        <w:rPr>
          <w:sz w:val="28"/>
          <w:szCs w:val="28"/>
        </w:rPr>
        <w:t>администрацию</w:t>
      </w:r>
      <w:r w:rsidRPr="00AD35FC">
        <w:rPr>
          <w:sz w:val="28"/>
          <w:szCs w:val="28"/>
        </w:rPr>
        <w:t>;</w:t>
      </w:r>
    </w:p>
    <w:p w14:paraId="2D60EC52" w14:textId="4FD46E7E" w:rsidR="00AC1857" w:rsidRPr="00AD35FC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посредством </w:t>
      </w:r>
      <w:r w:rsidR="007B188A" w:rsidRPr="00AD35FC">
        <w:rPr>
          <w:sz w:val="28"/>
          <w:szCs w:val="28"/>
        </w:rPr>
        <w:t>ЕПГУ, РПГУ</w:t>
      </w:r>
      <w:r w:rsidRPr="00AD35FC">
        <w:rPr>
          <w:sz w:val="28"/>
          <w:szCs w:val="28"/>
        </w:rPr>
        <w:t>;</w:t>
      </w:r>
    </w:p>
    <w:p w14:paraId="7A56C613" w14:textId="77777777" w:rsidR="00AC1857" w:rsidRPr="00AD35FC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AD35FC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4881EA2D" w14:textId="66F8FAEE" w:rsidR="009B43AE" w:rsidRPr="00AD35FC" w:rsidRDefault="009B43AE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br w:type="page"/>
      </w:r>
    </w:p>
    <w:p w14:paraId="78BF705F" w14:textId="77777777" w:rsidR="00F9464C" w:rsidRPr="00AD35FC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4F19BFD" w14:textId="77777777" w:rsidR="00F9464C" w:rsidRPr="00AD35FC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2E479C3E" w:rsidR="00374364" w:rsidRPr="00AD35FC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2126FE" w:rsidRPr="00AD35FC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1A6A4B37" w:rsidR="00374364" w:rsidRPr="00AD35FC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602614" w:rsidRPr="00AD35FC">
        <w:rPr>
          <w:rFonts w:ascii="Times New Roman" w:hAnsi="Times New Roman" w:cs="Times New Roman"/>
          <w:sz w:val="22"/>
          <w:szCs w:val="22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AD35FC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AD35FC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AD35FC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AD35FC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AD35FC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AD35FC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AD35FC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AD35FC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AD35FC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AD35FC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AD35FC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AD35FC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AD35FC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AD35FC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AD35FC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AD35FC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AD35FC" w:rsidRPr="00AD35FC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10D303C8" w:rsidR="00FA2E3F" w:rsidRPr="00AD35FC" w:rsidRDefault="00FA2E3F" w:rsidP="00BD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602614" w:rsidRPr="00AD35FC">
              <w:rPr>
                <w:rFonts w:ascii="Times New Roman" w:hAnsi="Times New Roman" w:cs="Times New Roman"/>
                <w:sz w:val="24"/>
                <w:szCs w:val="24"/>
              </w:rPr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AD35FC" w:rsidRPr="00AD35FC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AD35FC" w:rsidRPr="00AD35FC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69EB4386" w:rsidR="00FA2E3F" w:rsidRPr="00AD35FC" w:rsidRDefault="00602614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AD35FC" w:rsidRPr="00AD35FC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2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AD35FC" w:rsidRPr="00AD35FC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AD35FC" w:rsidRPr="00AD35FC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3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AD35FC" w:rsidRPr="00AD35FC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государственная информационная система "Единый портал государственных и муниципальных 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(функций)" (</w:t>
            </w:r>
            <w:hyperlink r:id="rId14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35FC" w:rsidRPr="00AD35FC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AD35FC" w:rsidRPr="00AD35FC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291EFB0E" w:rsidR="00FA2E3F" w:rsidRPr="00AD35FC" w:rsidRDefault="00FA2E3F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602614"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услуги-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14" w:rsidRPr="00AD35FC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AD35FC" w:rsidRPr="00AD35FC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15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AD35FC" w:rsidRPr="00AD35FC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AD35FC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AD35FC" w:rsidRPr="00AD35FC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AD35FC" w:rsidRPr="00AD35FC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AD35FC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AD35FC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AD35FC" w:rsidRPr="00AD35FC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AD35FC" w:rsidRPr="00AD35FC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6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35FC" w:rsidRPr="00AD35FC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AD35FC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AD35FC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AD35FC" w:rsidRPr="00AD35FC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AD35FC" w:rsidRPr="00AD35FC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7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AD35FC" w:rsidRPr="00AD35FC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AD35FC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AD35FC" w:rsidRPr="00AD35FC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AD35FC" w:rsidRPr="00AD35FC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AD35FC" w:rsidRPr="00AD35FC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8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AD35FC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AD35FC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AD35FC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AD35FC" w:rsidRPr="00AD35FC" w14:paraId="2D37996F" w14:textId="77777777" w:rsidTr="00FD4CED">
        <w:tc>
          <w:tcPr>
            <w:tcW w:w="567" w:type="dxa"/>
          </w:tcPr>
          <w:p w14:paraId="23B17B43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AD35FC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AD35FC" w:rsidRPr="00AD35FC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34C395C0" w:rsidR="00FA2E3F" w:rsidRPr="00AD35FC" w:rsidRDefault="000204BB" w:rsidP="0095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извещение о приеме уведомления о планируемом сносе объекта капитального строительства</w:t>
            </w:r>
          </w:p>
        </w:tc>
        <w:tc>
          <w:tcPr>
            <w:tcW w:w="3175" w:type="dxa"/>
          </w:tcPr>
          <w:p w14:paraId="1F591482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AD35FC" w:rsidRPr="00AD35FC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D35FC" w:rsidRPr="00AD35FC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D35FC" w:rsidRPr="00AD35FC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AD35FC" w:rsidRPr="00AD35FC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3E925F65" w:rsidR="00FA2E3F" w:rsidRPr="00AD35FC" w:rsidRDefault="000204B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извещение о приеме уведомления о завершении сноса объекта капитального </w:t>
            </w: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3175" w:type="dxa"/>
          </w:tcPr>
          <w:p w14:paraId="2FCAD40D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AD35FC" w:rsidRPr="00AD35FC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AD35FC" w:rsidRPr="00AD35FC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AD35FC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AD35FC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AD35FC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AD35FC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AD35FC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AD35FC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AD35FC">
        <w:rPr>
          <w:szCs w:val="24"/>
        </w:rPr>
        <w:br w:type="page"/>
      </w:r>
    </w:p>
    <w:p w14:paraId="7850EE09" w14:textId="77777777" w:rsidR="001E5306" w:rsidRPr="00AD35FC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AD35FC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AD35FC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AD35FC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AD35FC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AD35FC" w:rsidRPr="00AD35FC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AD35FC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AD35FC" w:rsidRPr="00AD35FC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AD35FC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AD35FC" w:rsidRPr="00AD35FC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AD35FC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AD35FC" w:rsidRPr="00AD35FC" w14:paraId="12EABC5D" w14:textId="77777777" w:rsidTr="00CD3B6F">
        <w:tc>
          <w:tcPr>
            <w:tcW w:w="484" w:type="dxa"/>
          </w:tcPr>
          <w:p w14:paraId="2499A46C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17380B69" w:rsidR="00FA2E3F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AD35FC" w:rsidRPr="00AD35FC" w14:paraId="2927D5F1" w14:textId="77777777" w:rsidTr="00CD3B6F">
        <w:tc>
          <w:tcPr>
            <w:tcW w:w="484" w:type="dxa"/>
          </w:tcPr>
          <w:p w14:paraId="5248EF4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C57C3D6" w:rsidR="00FA2E3F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D35FC" w:rsidRPr="00AD35FC" w14:paraId="259D3753" w14:textId="77777777" w:rsidTr="00CD3B6F">
        <w:tc>
          <w:tcPr>
            <w:tcW w:w="484" w:type="dxa"/>
          </w:tcPr>
          <w:p w14:paraId="78473AA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13CA3F87" w:rsidR="00FA2E3F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2Б, 2Г</w:t>
            </w:r>
          </w:p>
          <w:p w14:paraId="4C7C20BD" w14:textId="03A748EA" w:rsidR="00FA2E3F" w:rsidRPr="00AD35FC" w:rsidRDefault="00FA2E3F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495B0E30" w14:textId="77777777" w:rsidTr="00796A9E">
        <w:trPr>
          <w:trHeight w:val="2974"/>
        </w:trPr>
        <w:tc>
          <w:tcPr>
            <w:tcW w:w="484" w:type="dxa"/>
          </w:tcPr>
          <w:p w14:paraId="49FA8BE3" w14:textId="249EA2A1" w:rsidR="00EC16F5" w:rsidRPr="00AD35FC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382C2549" w:rsidR="00EC16F5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EC16F5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732E8E3F" w:rsidR="00EC16F5" w:rsidRPr="00AD35FC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7AF9E" w14:textId="5C27837B" w:rsidR="00EC16F5" w:rsidRPr="00AD35FC" w:rsidRDefault="00E61B42" w:rsidP="00EC1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      </w:r>
          </w:p>
        </w:tc>
        <w:tc>
          <w:tcPr>
            <w:tcW w:w="1560" w:type="dxa"/>
          </w:tcPr>
          <w:p w14:paraId="34E8EAA9" w14:textId="77777777" w:rsidR="00EC16F5" w:rsidRPr="00AD35FC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AD35FC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AD35FC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9367609" w14:textId="77777777" w:rsidR="00EC16F5" w:rsidRPr="00AD35FC" w:rsidRDefault="00EC16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01967CBE" w14:textId="77777777" w:rsidTr="00796A9E">
        <w:trPr>
          <w:trHeight w:val="2974"/>
        </w:trPr>
        <w:tc>
          <w:tcPr>
            <w:tcW w:w="484" w:type="dxa"/>
          </w:tcPr>
          <w:p w14:paraId="316D6583" w14:textId="053C325C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71" w:type="dxa"/>
          </w:tcPr>
          <w:p w14:paraId="4CDC11FB" w14:textId="47C36972" w:rsidR="00E61B42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1AA9749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7AA1D5" w14:textId="0717C4BF" w:rsidR="00E61B42" w:rsidRPr="00AD35FC" w:rsidRDefault="00E61B42" w:rsidP="00830754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</w:tc>
        <w:tc>
          <w:tcPr>
            <w:tcW w:w="1560" w:type="dxa"/>
          </w:tcPr>
          <w:p w14:paraId="139F722D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BDD52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28E9E09E" w14:textId="77777777" w:rsidTr="00830754">
        <w:trPr>
          <w:trHeight w:val="1760"/>
        </w:trPr>
        <w:tc>
          <w:tcPr>
            <w:tcW w:w="484" w:type="dxa"/>
          </w:tcPr>
          <w:p w14:paraId="3B053A54" w14:textId="2F5AD2B5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529B6907" w14:textId="2EB12590" w:rsidR="00E61B42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2F191A72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184647" w14:textId="30630222" w:rsidR="00E61B42" w:rsidRPr="00AD35FC" w:rsidRDefault="00E61B42" w:rsidP="00E61B42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результаты и материалы обследования объекта капитального строительства (в случае направления уведомления о сносе)</w:t>
            </w:r>
          </w:p>
        </w:tc>
        <w:tc>
          <w:tcPr>
            <w:tcW w:w="1560" w:type="dxa"/>
          </w:tcPr>
          <w:p w14:paraId="4B4CFAD8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FFD6B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50ED74EB" w14:textId="77777777" w:rsidTr="00830754">
        <w:trPr>
          <w:trHeight w:val="1735"/>
        </w:trPr>
        <w:tc>
          <w:tcPr>
            <w:tcW w:w="484" w:type="dxa"/>
          </w:tcPr>
          <w:p w14:paraId="7931F46B" w14:textId="40AB3DAD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0C7AB385" w14:textId="5CFAD569" w:rsidR="00E61B42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5A45B887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C4EA43" w14:textId="5CE87A85" w:rsidR="00E61B42" w:rsidRPr="00AD35FC" w:rsidRDefault="00E61B42" w:rsidP="00E61B42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проект организации работ по сносу объекта капитального строительства (в случае направления уведомления о сносе)</w:t>
            </w:r>
          </w:p>
        </w:tc>
        <w:tc>
          <w:tcPr>
            <w:tcW w:w="1560" w:type="dxa"/>
          </w:tcPr>
          <w:p w14:paraId="005BD04E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2EA25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417DC3FB" w14:textId="77777777" w:rsidTr="00830754">
        <w:trPr>
          <w:trHeight w:val="673"/>
        </w:trPr>
        <w:tc>
          <w:tcPr>
            <w:tcW w:w="484" w:type="dxa"/>
          </w:tcPr>
          <w:p w14:paraId="2641F7EF" w14:textId="10D448EE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71" w:type="dxa"/>
          </w:tcPr>
          <w:p w14:paraId="4BD14059" w14:textId="1DD9FDA8" w:rsidR="00E61B42" w:rsidRPr="00AD35FC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9E7CD6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76499" w14:textId="4B046DAB" w:rsidR="00E61B42" w:rsidRPr="00AD35FC" w:rsidRDefault="00E61B42" w:rsidP="00E61B42">
            <w:pPr>
              <w:jc w:val="both"/>
              <w:rPr>
                <w:szCs w:val="24"/>
              </w:rPr>
            </w:pPr>
            <w:r w:rsidRPr="00AD35FC">
              <w:rPr>
                <w:bCs/>
                <w:szCs w:val="24"/>
              </w:rPr>
              <w:t>уведомление о завершении сноса</w:t>
            </w:r>
          </w:p>
        </w:tc>
        <w:tc>
          <w:tcPr>
            <w:tcW w:w="1560" w:type="dxa"/>
          </w:tcPr>
          <w:p w14:paraId="415B02F1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8CBEBA" w14:textId="77777777" w:rsidR="00E61B42" w:rsidRPr="00AD35FC" w:rsidRDefault="00E61B4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AD35FC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35FC" w:rsidRPr="00AD35FC" w14:paraId="7D403FA6" w14:textId="77777777" w:rsidTr="00830754">
        <w:trPr>
          <w:trHeight w:val="314"/>
        </w:trPr>
        <w:tc>
          <w:tcPr>
            <w:tcW w:w="484" w:type="dxa"/>
          </w:tcPr>
          <w:p w14:paraId="6BD3D307" w14:textId="77777777" w:rsidR="0070088E" w:rsidRPr="00AD35FC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19EBB4AE" w:rsidR="0070088E" w:rsidRPr="00AD35FC" w:rsidRDefault="0079457B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  <w:tc>
          <w:tcPr>
            <w:tcW w:w="1984" w:type="dxa"/>
          </w:tcPr>
          <w:p w14:paraId="7AAE1FF6" w14:textId="2D9189D5" w:rsidR="0070088E" w:rsidRPr="00AD35FC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D2A64" w14:textId="2D21FE42" w:rsidR="0070088E" w:rsidRPr="00AD35FC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</w:tc>
        <w:tc>
          <w:tcPr>
            <w:tcW w:w="1560" w:type="dxa"/>
          </w:tcPr>
          <w:p w14:paraId="05C12A08" w14:textId="77777777" w:rsidR="0070088E" w:rsidRPr="00AD35FC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AD35FC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AD35FC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519D54C7" w:rsidR="0070088E" w:rsidRPr="00AD35FC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3B0B1C12" w14:textId="77777777" w:rsidTr="00796A9E">
        <w:trPr>
          <w:trHeight w:val="3588"/>
        </w:trPr>
        <w:tc>
          <w:tcPr>
            <w:tcW w:w="484" w:type="dxa"/>
          </w:tcPr>
          <w:p w14:paraId="09B53785" w14:textId="3440A5A6" w:rsidR="00E61B42" w:rsidRPr="00AD35FC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71" w:type="dxa"/>
          </w:tcPr>
          <w:p w14:paraId="081FAB1B" w14:textId="027F321C" w:rsidR="00E61B42" w:rsidRPr="00AD35FC" w:rsidRDefault="0079457B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41F3F0B8" w14:textId="77777777" w:rsidR="00E61B42" w:rsidRPr="00AD35FC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668861" w14:textId="28F3B4D8" w:rsidR="00E61B42" w:rsidRPr="00AD35FC" w:rsidRDefault="00E61B42" w:rsidP="002126FE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</w:t>
            </w:r>
            <w:r w:rsidR="002126FE" w:rsidRPr="00AD35FC">
              <w:rPr>
                <w:bCs/>
                <w:szCs w:val="24"/>
              </w:rPr>
              <w:t>м реестре недвижимости)</w:t>
            </w:r>
          </w:p>
        </w:tc>
        <w:tc>
          <w:tcPr>
            <w:tcW w:w="1560" w:type="dxa"/>
          </w:tcPr>
          <w:p w14:paraId="37EA90D8" w14:textId="77777777" w:rsidR="0079457B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8ABA4B" w14:textId="3CC38D68" w:rsidR="00E61B42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AE3B754" w14:textId="77777777" w:rsidR="0079457B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19ACE7" w14:textId="2CFCC9CA" w:rsidR="00E61B42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2E426B5A" w14:textId="77777777" w:rsidTr="00E61B42">
        <w:trPr>
          <w:trHeight w:val="909"/>
        </w:trPr>
        <w:tc>
          <w:tcPr>
            <w:tcW w:w="484" w:type="dxa"/>
          </w:tcPr>
          <w:p w14:paraId="745127F8" w14:textId="451D255A" w:rsidR="00E61B42" w:rsidRPr="00AD35FC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6877452F" w14:textId="64B206CE" w:rsidR="00E61B42" w:rsidRPr="00AD35FC" w:rsidRDefault="0079457B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42A61216" w14:textId="77777777" w:rsidR="00E61B42" w:rsidRPr="00AD35FC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10B30D" w14:textId="3D17620F" w:rsidR="00E61B42" w:rsidRPr="00AD35FC" w:rsidRDefault="00E61B42" w:rsidP="00E61B42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решение суда о сносе объекта капитального строительства</w:t>
            </w:r>
          </w:p>
        </w:tc>
        <w:tc>
          <w:tcPr>
            <w:tcW w:w="1560" w:type="dxa"/>
          </w:tcPr>
          <w:p w14:paraId="35149E95" w14:textId="77777777" w:rsidR="0079457B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3B1EA7E" w14:textId="73147EC3" w:rsidR="00E61B42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8D60DAA" w14:textId="77777777" w:rsidR="0079457B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B7DA57C" w14:textId="46D7374E" w:rsidR="00E61B42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1A888FCB" w14:textId="77777777" w:rsidTr="00E61B42">
        <w:trPr>
          <w:trHeight w:val="909"/>
        </w:trPr>
        <w:tc>
          <w:tcPr>
            <w:tcW w:w="484" w:type="dxa"/>
          </w:tcPr>
          <w:p w14:paraId="5A08C752" w14:textId="04011213" w:rsidR="00E61B42" w:rsidRPr="00AD35FC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1DD385A2" w14:textId="1CBBF43E" w:rsidR="00E61B42" w:rsidRPr="00AD35FC" w:rsidRDefault="0079457B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56BA6BEC" w14:textId="77777777" w:rsidR="00E61B42" w:rsidRPr="00AD35FC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17E4E" w14:textId="26AD2A0A" w:rsidR="00E61B42" w:rsidRPr="00AD35FC" w:rsidRDefault="00E61B42" w:rsidP="00E61B42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решение органа местного самоуправления о сносе объекта капитального строительства</w:t>
            </w:r>
          </w:p>
          <w:p w14:paraId="48CB0EEE" w14:textId="77777777" w:rsidR="00E61B42" w:rsidRPr="00AD35FC" w:rsidRDefault="00E61B42" w:rsidP="00E61B42">
            <w:pPr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14:paraId="744FE75D" w14:textId="77777777" w:rsidR="0079457B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108A444" w14:textId="386BC39C" w:rsidR="00E61B42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971919D" w14:textId="77777777" w:rsidR="0079457B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3929C72" w14:textId="24EC0B8E" w:rsidR="00E61B42" w:rsidRPr="00AD35FC" w:rsidRDefault="0079457B" w:rsidP="00794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AD35FC" w:rsidRDefault="00FA2E3F" w:rsidP="00FA2E3F">
      <w:pPr>
        <w:pStyle w:val="ConsPlusNormal"/>
        <w:sectPr w:rsidR="00FA2E3F" w:rsidRPr="00AD35FC" w:rsidSect="00584DFB">
          <w:pgSz w:w="11905" w:h="16838"/>
          <w:pgMar w:top="993" w:right="1134" w:bottom="567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AD35FC" w:rsidRDefault="00FA2E3F" w:rsidP="00FA2E3F">
      <w:pPr>
        <w:pStyle w:val="ConsPlusNormal"/>
        <w:jc w:val="both"/>
      </w:pPr>
    </w:p>
    <w:p w14:paraId="0AA33D45" w14:textId="77777777" w:rsidR="00FA2E3F" w:rsidRPr="00AD35FC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AD35FC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AD35FC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AD35FC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AD35FC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AD35FC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AD35FC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AD35FC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AD35FC" w:rsidRPr="00AD35FC" w14:paraId="4AF580C7" w14:textId="77777777" w:rsidTr="00FD4CED">
        <w:tc>
          <w:tcPr>
            <w:tcW w:w="567" w:type="dxa"/>
          </w:tcPr>
          <w:p w14:paraId="7F4929BC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AD35FC" w:rsidRPr="00AD35FC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AD35FC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AD35FC" w:rsidRPr="00AD35FC" w14:paraId="71185FF0" w14:textId="77777777" w:rsidTr="00FD4CED">
        <w:tc>
          <w:tcPr>
            <w:tcW w:w="567" w:type="dxa"/>
          </w:tcPr>
          <w:p w14:paraId="387CD483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2B771AB8" w:rsidR="00FA2E3F" w:rsidRPr="00AD35FC" w:rsidRDefault="00A557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77FA21E3" w14:textId="796E48D0" w:rsidR="00FA2E3F" w:rsidRPr="00AD35FC" w:rsidRDefault="00266F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4C3B3FD0" w14:textId="77777777" w:rsidTr="00FD4CED">
        <w:tc>
          <w:tcPr>
            <w:tcW w:w="567" w:type="dxa"/>
          </w:tcPr>
          <w:p w14:paraId="4F25617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6E53EB35" w:rsidR="00FA2E3F" w:rsidRPr="00AD35FC" w:rsidRDefault="00A55792" w:rsidP="00A55792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78A77B89" w14:textId="00179D67" w:rsidR="00FA2E3F" w:rsidRPr="00AD35FC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F5" w:rsidRPr="00AD35FC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74D9F4B9" w14:textId="77777777" w:rsidTr="00FD4CED">
        <w:tc>
          <w:tcPr>
            <w:tcW w:w="567" w:type="dxa"/>
          </w:tcPr>
          <w:p w14:paraId="180BF0F2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134ADDCF" w:rsidR="00FA2E3F" w:rsidRPr="00AD35FC" w:rsidRDefault="00A55792" w:rsidP="00A55792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482E479C" w:rsidR="00FA2E3F" w:rsidRPr="00AD35FC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F5" w:rsidRPr="00AD35FC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0D6371FC" w14:textId="77777777" w:rsidTr="00FD4CED">
        <w:tc>
          <w:tcPr>
            <w:tcW w:w="567" w:type="dxa"/>
          </w:tcPr>
          <w:p w14:paraId="688E63DA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00AEDB4C" w:rsidR="00FA2E3F" w:rsidRPr="00AD35FC" w:rsidRDefault="00A557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</w:tc>
        <w:tc>
          <w:tcPr>
            <w:tcW w:w="1984" w:type="dxa"/>
          </w:tcPr>
          <w:p w14:paraId="5293DBC8" w14:textId="2ABCC0B3" w:rsidR="00FA2E3F" w:rsidRPr="00AD35FC" w:rsidRDefault="00266F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144A1590" w14:textId="77777777" w:rsidTr="00FD4CED">
        <w:tc>
          <w:tcPr>
            <w:tcW w:w="567" w:type="dxa"/>
          </w:tcPr>
          <w:p w14:paraId="3B187A5C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66CA9204" w:rsidR="00FA2E3F" w:rsidRPr="00AD35FC" w:rsidRDefault="00A55792" w:rsidP="009C1DAC">
            <w:pPr>
              <w:jc w:val="both"/>
              <w:rPr>
                <w:szCs w:val="24"/>
              </w:rPr>
            </w:pPr>
            <w:r w:rsidRPr="00AD35FC">
              <w:rPr>
                <w:bCs/>
                <w:szCs w:val="24"/>
              </w:rPr>
              <w:t>уведомление о сносе, уведомление о завершении сноса и документы, указанные в</w:t>
            </w:r>
            <w:r w:rsidR="0011285E" w:rsidRPr="00AD35FC">
              <w:rPr>
                <w:bCs/>
                <w:szCs w:val="24"/>
              </w:rPr>
              <w:t xml:space="preserve"> пункте </w:t>
            </w:r>
            <w:r w:rsidR="009C1DAC" w:rsidRPr="00AD35FC">
              <w:rPr>
                <w:bCs/>
                <w:szCs w:val="24"/>
              </w:rPr>
              <w:t>2.23 настоящего</w:t>
            </w:r>
            <w:r w:rsidRPr="00AD35FC">
              <w:rPr>
                <w:bCs/>
                <w:szCs w:val="24"/>
              </w:rPr>
              <w:t xml:space="preserve"> Административного регламента, представлены в электронной</w:t>
            </w:r>
            <w:r w:rsidR="00830754" w:rsidRPr="00AD35FC">
              <w:rPr>
                <w:bCs/>
                <w:szCs w:val="24"/>
              </w:rPr>
              <w:t xml:space="preserve"> форме с нарушением требований</w:t>
            </w:r>
            <w:r w:rsidR="009C1DAC" w:rsidRPr="00AD35FC">
              <w:rPr>
                <w:bCs/>
                <w:szCs w:val="24"/>
              </w:rPr>
              <w:t>, установленных пунктом 3.3 настоящего Административного регламента</w:t>
            </w:r>
          </w:p>
        </w:tc>
        <w:tc>
          <w:tcPr>
            <w:tcW w:w="1984" w:type="dxa"/>
          </w:tcPr>
          <w:p w14:paraId="628B47B0" w14:textId="00E4D6EC" w:rsidR="00FA2E3F" w:rsidRPr="00AD35FC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266FF5"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69CD98B0" w14:textId="77777777" w:rsidTr="00FD4CED">
        <w:tc>
          <w:tcPr>
            <w:tcW w:w="567" w:type="dxa"/>
          </w:tcPr>
          <w:p w14:paraId="7929FAFE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7A2F8C92" w14:textId="77777777" w:rsidR="00830754" w:rsidRPr="00AD35FC" w:rsidRDefault="00830754" w:rsidP="00830754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14:paraId="5A8EDFA1" w14:textId="00593AC0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25F8FB" w14:textId="6FF7228D" w:rsidR="00FA2E3F" w:rsidRPr="00AD35FC" w:rsidRDefault="00266F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007E0333" w14:textId="77777777" w:rsidTr="00FD4CED">
        <w:tc>
          <w:tcPr>
            <w:tcW w:w="567" w:type="dxa"/>
          </w:tcPr>
          <w:p w14:paraId="0F677A2C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51774CF2" w:rsidR="00FA2E3F" w:rsidRPr="00AD35FC" w:rsidRDefault="00830754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1984" w:type="dxa"/>
          </w:tcPr>
          <w:p w14:paraId="525420E0" w14:textId="42089C4B" w:rsidR="00FA2E3F" w:rsidRPr="00AD35FC" w:rsidRDefault="00266F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61CB8184" w14:textId="77777777" w:rsidTr="00FD4CED">
        <w:tc>
          <w:tcPr>
            <w:tcW w:w="567" w:type="dxa"/>
          </w:tcPr>
          <w:p w14:paraId="0DBD33BA" w14:textId="57348A68" w:rsidR="00830754" w:rsidRPr="00AD35FC" w:rsidRDefault="00830754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2E761EB1" w14:textId="15AE8F60" w:rsidR="00830754" w:rsidRPr="00AD35FC" w:rsidRDefault="00830754" w:rsidP="00FD4CE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984" w:type="dxa"/>
          </w:tcPr>
          <w:p w14:paraId="04844804" w14:textId="2032F4CF" w:rsidR="00830754" w:rsidRPr="00AD35FC" w:rsidRDefault="00266F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AD35FC" w:rsidRPr="00AD35FC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AD35FC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AD35FC" w:rsidRPr="00AD35FC" w14:paraId="530DBF51" w14:textId="77777777" w:rsidTr="00FD4CED">
        <w:tc>
          <w:tcPr>
            <w:tcW w:w="567" w:type="dxa"/>
          </w:tcPr>
          <w:p w14:paraId="42D5F184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520" w:type="dxa"/>
          </w:tcPr>
          <w:p w14:paraId="249F3F34" w14:textId="5677CED4" w:rsidR="00FA2E3F" w:rsidRPr="00AD35FC" w:rsidRDefault="00A55792" w:rsidP="00E11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984" w:type="dxa"/>
          </w:tcPr>
          <w:p w14:paraId="0C487719" w14:textId="7DEA0718" w:rsidR="00FA2E3F" w:rsidRPr="00AD35FC" w:rsidRDefault="00A557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4E5E931C" w14:textId="77777777" w:rsidTr="00FD4CED">
        <w:tc>
          <w:tcPr>
            <w:tcW w:w="567" w:type="dxa"/>
          </w:tcPr>
          <w:p w14:paraId="5D1FBB7A" w14:textId="02A2977E" w:rsidR="00004A36" w:rsidRPr="00AD35FC" w:rsidRDefault="00004A36" w:rsidP="00004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149CC53A" w:rsidR="00004A36" w:rsidRPr="00AD35FC" w:rsidRDefault="00A55792" w:rsidP="00004A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1984" w:type="dxa"/>
          </w:tcPr>
          <w:p w14:paraId="28EAAF94" w14:textId="106C91FB" w:rsidR="00004A36" w:rsidRPr="00AD35FC" w:rsidRDefault="00A55792" w:rsidP="00004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004A36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19589738" w14:textId="77777777" w:rsidTr="00FD4CED">
        <w:tc>
          <w:tcPr>
            <w:tcW w:w="567" w:type="dxa"/>
          </w:tcPr>
          <w:p w14:paraId="517159F8" w14:textId="7DEA6C80" w:rsidR="00FA2E3F" w:rsidRPr="00AD35FC" w:rsidRDefault="00004A36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028F8F6F" w:rsidR="00FA2E3F" w:rsidRPr="00AD35FC" w:rsidRDefault="00A55792" w:rsidP="00A55792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1984" w:type="dxa"/>
          </w:tcPr>
          <w:p w14:paraId="738C9772" w14:textId="303EC691" w:rsidR="00FA2E3F" w:rsidRPr="00AD35FC" w:rsidRDefault="00E1153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792" w:rsidRPr="00AD35FC">
              <w:rPr>
                <w:rFonts w:ascii="Times New Roman" w:hAnsi="Times New Roman" w:cs="Times New Roman"/>
                <w:sz w:val="24"/>
                <w:szCs w:val="24"/>
              </w:rPr>
              <w:t>А - 1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0D3EE015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5C9D4918" w14:textId="77777777" w:rsidTr="00FD4CED">
        <w:tc>
          <w:tcPr>
            <w:tcW w:w="567" w:type="dxa"/>
          </w:tcPr>
          <w:p w14:paraId="76AE0FE3" w14:textId="03F2EE25" w:rsidR="00FA2E3F" w:rsidRPr="00AD35FC" w:rsidRDefault="00004A36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51EB3039" w:rsidR="00FA2E3F" w:rsidRPr="00AD35FC" w:rsidRDefault="00A557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1984" w:type="dxa"/>
          </w:tcPr>
          <w:p w14:paraId="080C581F" w14:textId="61FA7A7D" w:rsidR="00FA2E3F" w:rsidRPr="00AD35FC" w:rsidRDefault="00A5579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AD35FC" w:rsidRPr="00AD35FC" w14:paraId="3AACDBEE" w14:textId="77777777" w:rsidTr="00FD4CED">
        <w:tc>
          <w:tcPr>
            <w:tcW w:w="567" w:type="dxa"/>
          </w:tcPr>
          <w:p w14:paraId="495E6AD1" w14:textId="4E219129" w:rsidR="00A55792" w:rsidRPr="00AD35FC" w:rsidRDefault="00A55792" w:rsidP="00A55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4634BE19" w14:textId="4A3D0B7B" w:rsidR="00A55792" w:rsidRPr="00AD35FC" w:rsidRDefault="00A55792" w:rsidP="00A5579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984" w:type="dxa"/>
          </w:tcPr>
          <w:p w14:paraId="706DADAE" w14:textId="2F6CEAF7" w:rsidR="00A55792" w:rsidRPr="00AD35FC" w:rsidRDefault="00A55792" w:rsidP="00A55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A55792" w:rsidRPr="00AD35FC" w14:paraId="31D85458" w14:textId="77777777" w:rsidTr="00FD4CED">
        <w:tc>
          <w:tcPr>
            <w:tcW w:w="567" w:type="dxa"/>
          </w:tcPr>
          <w:p w14:paraId="1DF33243" w14:textId="155C9EFD" w:rsidR="00A55792" w:rsidRPr="00AD35FC" w:rsidRDefault="00A55792" w:rsidP="00A55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15DC0318" w14:textId="120223D9" w:rsidR="00A55792" w:rsidRPr="00AD35FC" w:rsidRDefault="00A55792" w:rsidP="00A5579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Федерации»</w:t>
            </w:r>
          </w:p>
        </w:tc>
        <w:tc>
          <w:tcPr>
            <w:tcW w:w="1984" w:type="dxa"/>
          </w:tcPr>
          <w:p w14:paraId="346F6DE9" w14:textId="4BA3D13F" w:rsidR="00A55792" w:rsidRPr="00AD35FC" w:rsidRDefault="00A55792" w:rsidP="00A55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</w:tbl>
    <w:p w14:paraId="0C3B6350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AD35FC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AD35FC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AD35FC" w:rsidRDefault="00985DA4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AD35FC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AD35FC" w:rsidRPr="00AD35FC" w14:paraId="2F4736A3" w14:textId="77777777" w:rsidTr="00FD4CED">
        <w:tc>
          <w:tcPr>
            <w:tcW w:w="567" w:type="dxa"/>
          </w:tcPr>
          <w:p w14:paraId="33E7E66B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AD35FC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AD35FC" w:rsidRPr="00AD35FC" w14:paraId="7F00C163" w14:textId="77777777" w:rsidTr="00FD4CED">
        <w:tc>
          <w:tcPr>
            <w:tcW w:w="567" w:type="dxa"/>
          </w:tcPr>
          <w:p w14:paraId="5A07E9A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AD35FC" w:rsidRDefault="00584DF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AD35FC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AD35FC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FA2E3F" w:rsidRPr="00AD35FC" w14:paraId="3DD00062" w14:textId="77777777" w:rsidTr="00FD4CED">
        <w:tc>
          <w:tcPr>
            <w:tcW w:w="567" w:type="dxa"/>
          </w:tcPr>
          <w:p w14:paraId="5B08026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AD35FC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AD35FC" w:rsidRDefault="00584DFB" w:rsidP="00991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AD35FC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AD35FC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AD35FC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</w:tbl>
    <w:p w14:paraId="328560D4" w14:textId="77777777" w:rsidR="00FA2E3F" w:rsidRPr="00AD35FC" w:rsidRDefault="00FA2E3F" w:rsidP="00FA2E3F">
      <w:pPr>
        <w:pStyle w:val="ConsPlusNormal"/>
        <w:jc w:val="both"/>
      </w:pPr>
    </w:p>
    <w:p w14:paraId="765094F7" w14:textId="53C0E71E" w:rsidR="00DF46C7" w:rsidRPr="00AD35FC" w:rsidRDefault="00DF46C7" w:rsidP="00CD3B6F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AD35FC">
        <w:br w:type="page"/>
      </w:r>
    </w:p>
    <w:p w14:paraId="256EAEF1" w14:textId="77777777" w:rsidR="009B3146" w:rsidRPr="00AD35FC" w:rsidRDefault="009B3146" w:rsidP="009B31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F50C18" w14:textId="5DB34E28" w:rsidR="00602614" w:rsidRPr="00AD35FC" w:rsidRDefault="00602614" w:rsidP="00602614">
      <w:pPr>
        <w:spacing w:line="240" w:lineRule="atLeast"/>
        <w:ind w:left="3402"/>
        <w:jc w:val="right"/>
        <w:rPr>
          <w:b/>
          <w:szCs w:val="24"/>
        </w:rPr>
      </w:pPr>
      <w:r w:rsidRPr="00AD35FC">
        <w:rPr>
          <w:b/>
          <w:szCs w:val="24"/>
        </w:rPr>
        <w:t>ФОРМА № 1</w:t>
      </w:r>
    </w:p>
    <w:p w14:paraId="15DDC412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Утверждена приказом</w:t>
      </w:r>
    </w:p>
    <w:p w14:paraId="77B7A7B9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Министерства строительства</w:t>
      </w:r>
    </w:p>
    <w:p w14:paraId="5BAA6575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и жилищно-коммунального хозяйства</w:t>
      </w:r>
    </w:p>
    <w:p w14:paraId="33032015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Российской Федерации</w:t>
      </w:r>
    </w:p>
    <w:p w14:paraId="19F292A8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от 24 января 2019 г. № 34/</w:t>
      </w:r>
      <w:proofErr w:type="spellStart"/>
      <w:r w:rsidRPr="00AD35FC">
        <w:rPr>
          <w:szCs w:val="24"/>
        </w:rPr>
        <w:t>пр</w:t>
      </w:r>
      <w:proofErr w:type="spellEnd"/>
    </w:p>
    <w:p w14:paraId="09F10662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7E8E9EC9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406E8645" w14:textId="77777777" w:rsidR="00602614" w:rsidRPr="00AD35FC" w:rsidRDefault="00602614" w:rsidP="00602614">
      <w:pPr>
        <w:spacing w:before="100" w:beforeAutospacing="1" w:after="100" w:afterAutospacing="1"/>
        <w:jc w:val="center"/>
        <w:rPr>
          <w:b/>
          <w:szCs w:val="24"/>
        </w:rPr>
      </w:pPr>
      <w:r w:rsidRPr="00AD35FC">
        <w:rPr>
          <w:b/>
          <w:szCs w:val="24"/>
        </w:rPr>
        <w:t>Уведомление</w:t>
      </w:r>
      <w:r w:rsidRPr="00AD35FC">
        <w:rPr>
          <w:b/>
          <w:szCs w:val="24"/>
        </w:rPr>
        <w:br/>
        <w:t>о планируемом сносе объекта капитального строительства</w:t>
      </w:r>
    </w:p>
    <w:p w14:paraId="6B21EBA4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 </w:t>
      </w:r>
    </w:p>
    <w:p w14:paraId="0F59E5F9" w14:textId="77777777" w:rsidR="00602614" w:rsidRPr="00AD35FC" w:rsidRDefault="00602614" w:rsidP="00602614">
      <w:pPr>
        <w:spacing w:before="100" w:beforeAutospacing="1" w:after="100" w:afterAutospacing="1"/>
        <w:jc w:val="right"/>
        <w:rPr>
          <w:szCs w:val="24"/>
        </w:rPr>
      </w:pPr>
      <w:r w:rsidRPr="00AD35FC">
        <w:rPr>
          <w:szCs w:val="24"/>
        </w:rPr>
        <w:t>"__"___________20_ г.</w:t>
      </w:r>
    </w:p>
    <w:p w14:paraId="06D82A72" w14:textId="04CF9C94" w:rsidR="00602614" w:rsidRPr="00AD35FC" w:rsidRDefault="00A448F0" w:rsidP="00A448F0">
      <w:pPr>
        <w:jc w:val="center"/>
        <w:rPr>
          <w:szCs w:val="24"/>
        </w:rPr>
      </w:pPr>
      <w:r w:rsidRPr="00AD35FC">
        <w:rPr>
          <w:szCs w:val="24"/>
        </w:rPr>
        <w:t>Администрация Дзержинско-Тасеевского муниципального округа Красноярского края</w:t>
      </w:r>
    </w:p>
    <w:p w14:paraId="2BB683CD" w14:textId="3F0A1A55" w:rsidR="00A448F0" w:rsidRPr="00AD35FC" w:rsidRDefault="00A448F0" w:rsidP="00A448F0">
      <w:pPr>
        <w:jc w:val="center"/>
        <w:rPr>
          <w:szCs w:val="24"/>
        </w:rPr>
      </w:pPr>
      <w:r w:rsidRPr="00AD35FC">
        <w:rPr>
          <w:szCs w:val="24"/>
        </w:rPr>
        <w:t>____________________________________________________________________________</w:t>
      </w:r>
    </w:p>
    <w:p w14:paraId="2DE1189A" w14:textId="77777777" w:rsidR="00602614" w:rsidRPr="00AD35FC" w:rsidRDefault="00602614" w:rsidP="00A448F0">
      <w:pPr>
        <w:jc w:val="center"/>
        <w:rPr>
          <w:sz w:val="22"/>
          <w:szCs w:val="22"/>
        </w:rPr>
      </w:pPr>
      <w:r w:rsidRPr="00AD35FC">
        <w:rPr>
          <w:sz w:val="22"/>
          <w:szCs w:val="22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14:paraId="2F79A6D6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1. Сведения о застройщике, техническом заказчике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4218"/>
        <w:gridCol w:w="4195"/>
      </w:tblGrid>
      <w:tr w:rsidR="00AD35FC" w:rsidRPr="00AD35FC" w14:paraId="26C44DF7" w14:textId="77777777" w:rsidTr="002126FE">
        <w:trPr>
          <w:tblCellSpacing w:w="15" w:type="dxa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21FE1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</w:t>
            </w:r>
          </w:p>
        </w:tc>
        <w:tc>
          <w:tcPr>
            <w:tcW w:w="4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DE72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9E35E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3C633101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FB4C7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F70B0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Фамилия, имя, отчество (при наличии)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6F42D0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76A5E6CA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CE8D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0FD33D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Место жительства</w:t>
            </w:r>
          </w:p>
          <w:p w14:paraId="272780BC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828144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3A86DA7D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3D276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DD51B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E53749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4CDEC629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8C7B2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91F32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  <w:p w14:paraId="5029B978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D0110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6ED412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4FCC5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41DE4B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Наименование</w:t>
            </w:r>
          </w:p>
          <w:p w14:paraId="43F9BD16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D7C6A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FC67A37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91D08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0B87A8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Место нахождения</w:t>
            </w:r>
          </w:p>
          <w:p w14:paraId="4D602A5F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465F64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7D16699A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B3F43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C6B86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9DBADC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68A0D4D4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376C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lastRenderedPageBreak/>
              <w:t>1.2.4.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011B73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86F63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7D11A6F9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2. Сведения о земельном участке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220"/>
        <w:gridCol w:w="4194"/>
      </w:tblGrid>
      <w:tr w:rsidR="00AD35FC" w:rsidRPr="00AD35FC" w14:paraId="7FF50FAC" w14:textId="77777777" w:rsidTr="002126FE">
        <w:trPr>
          <w:tblCellSpacing w:w="15" w:type="dxa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F961F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 2.1.</w:t>
            </w:r>
          </w:p>
        </w:tc>
        <w:tc>
          <w:tcPr>
            <w:tcW w:w="4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ED9E3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9CE7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E47CAD8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73DCE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2.2.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BAFFA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EE47DC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6DBBC33C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D8721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2.3.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75BB7B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A623E4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DB5B49D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DB3BB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2.4.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24EC2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85024B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5EDEBBCE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 3. Сведения об объекте капитального строительства, подлежащем сносу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220"/>
        <w:gridCol w:w="4194"/>
      </w:tblGrid>
      <w:tr w:rsidR="00AD35FC" w:rsidRPr="00AD35FC" w14:paraId="1F635E00" w14:textId="77777777" w:rsidTr="002126FE">
        <w:trPr>
          <w:tblCellSpacing w:w="15" w:type="dxa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C6B3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3.1.</w:t>
            </w:r>
          </w:p>
        </w:tc>
        <w:tc>
          <w:tcPr>
            <w:tcW w:w="4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E73F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42B70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6261F69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9F8A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3.2.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64B930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21722E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74581CC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FCAAD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3.3.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5F05EB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72F59E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602614" w:rsidRPr="00AD35FC" w14:paraId="2E00B9C4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128F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3.4.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DCFB2C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9C9B5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6CE36785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14:paraId="6B0758EB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Почтовый адрес и (или) адрес электронной почты для связи: _______________</w:t>
      </w:r>
    </w:p>
    <w:p w14:paraId="13EB161A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</w:t>
      </w:r>
    </w:p>
    <w:p w14:paraId="3CBB981F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Настоящим уведомлением я ________________________________________________</w:t>
      </w:r>
    </w:p>
    <w:p w14:paraId="03C7AB57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</w:t>
      </w:r>
    </w:p>
    <w:p w14:paraId="1E04E66C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       (фамилия, имя, отчество (при наличии) даю согласие на обработку персональных данных </w:t>
      </w:r>
    </w:p>
    <w:p w14:paraId="3D089174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                                   (в случае если застройщиком является физическое лицо).</w:t>
      </w:r>
    </w:p>
    <w:p w14:paraId="0CC0EF47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4"/>
        <w:gridCol w:w="382"/>
        <w:gridCol w:w="1634"/>
        <w:gridCol w:w="412"/>
        <w:gridCol w:w="3368"/>
      </w:tblGrid>
      <w:tr w:rsidR="00AD35FC" w:rsidRPr="00AD35FC" w14:paraId="3F533C47" w14:textId="77777777" w:rsidTr="002126FE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</w:tcBorders>
            <w:hideMark/>
          </w:tcPr>
          <w:p w14:paraId="60A82BFE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(должность, в случае, если застройщиком или техническим заказчиком является юридическое лицо)</w:t>
            </w:r>
          </w:p>
          <w:p w14:paraId="2EAC87C4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lastRenderedPageBreak/>
              <w:t> М.П.</w:t>
            </w:r>
            <w:r w:rsidRPr="00AD35FC">
              <w:rPr>
                <w:szCs w:val="24"/>
              </w:rPr>
              <w:br/>
              <w:t>(при наличии)</w:t>
            </w:r>
          </w:p>
        </w:tc>
        <w:tc>
          <w:tcPr>
            <w:tcW w:w="360" w:type="dxa"/>
            <w:hideMark/>
          </w:tcPr>
          <w:p w14:paraId="2BE13189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</w:tcBorders>
            <w:hideMark/>
          </w:tcPr>
          <w:p w14:paraId="79362B9C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(подпись)</w:t>
            </w:r>
          </w:p>
        </w:tc>
        <w:tc>
          <w:tcPr>
            <w:tcW w:w="390" w:type="dxa"/>
            <w:hideMark/>
          </w:tcPr>
          <w:p w14:paraId="2E33ED8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hideMark/>
          </w:tcPr>
          <w:p w14:paraId="192BC5E2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(расшифровка подписи)</w:t>
            </w:r>
          </w:p>
        </w:tc>
      </w:tr>
    </w:tbl>
    <w:p w14:paraId="773C4D13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 </w:t>
      </w:r>
    </w:p>
    <w:p w14:paraId="5F65D793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К настоящему уведомлению прилагаются: __________________________________________________________________________________</w:t>
      </w:r>
    </w:p>
    <w:p w14:paraId="610BFE0A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</w:t>
      </w:r>
    </w:p>
    <w:p w14:paraId="241DA518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20534CEF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36BB1DAE" w14:textId="2A2A8D7C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(документы в соответствии с </w:t>
      </w:r>
      <w:hyperlink r:id="rId19" w:anchor="block_553110" w:history="1">
        <w:r w:rsidRPr="00AD35FC">
          <w:rPr>
            <w:szCs w:val="24"/>
            <w:u w:val="single"/>
          </w:rPr>
          <w:t>частью 10 статьи 55.31</w:t>
        </w:r>
      </w:hyperlink>
      <w:r w:rsidRPr="00AD35FC">
        <w:rPr>
          <w:szCs w:val="24"/>
        </w:rPr>
        <w:t xml:space="preserve"> Градостроительного</w:t>
      </w:r>
    </w:p>
    <w:p w14:paraId="436E602C" w14:textId="5CE801D5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кодекса Российской Федерации (Собрание   законодательства   Российской</w:t>
      </w:r>
    </w:p>
    <w:p w14:paraId="7C6C4827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Федерации, 2005, N 1, ст. 16; 2018, N 32, ст. 5133, 5135)</w:t>
      </w:r>
    </w:p>
    <w:p w14:paraId="61190E01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193B36B9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0FAF2270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4CC8E440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51E9429E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7CAD794B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2613208B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46D4365C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5636344C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78812F62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0F03B266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1BDFA6D5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6E10008F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76F25D37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4AEEFD24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4D723926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3207564D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5E86863D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69D8A9D3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37F7F16C" w14:textId="3D829A19" w:rsidR="00602614" w:rsidRPr="00AD35FC" w:rsidRDefault="00602614">
      <w:pPr>
        <w:overflowPunct/>
        <w:autoSpaceDE/>
        <w:autoSpaceDN/>
        <w:adjustRightInd/>
        <w:spacing w:after="160" w:line="259" w:lineRule="auto"/>
        <w:rPr>
          <w:bCs/>
          <w:szCs w:val="24"/>
        </w:rPr>
      </w:pPr>
      <w:r w:rsidRPr="00AD35FC">
        <w:rPr>
          <w:bCs/>
          <w:szCs w:val="24"/>
        </w:rPr>
        <w:br w:type="page"/>
      </w:r>
    </w:p>
    <w:p w14:paraId="565E98EE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3DF59A0C" w14:textId="77777777" w:rsidR="00602614" w:rsidRPr="00AD35FC" w:rsidRDefault="00602614" w:rsidP="00602614">
      <w:pPr>
        <w:jc w:val="right"/>
        <w:rPr>
          <w:bCs/>
          <w:szCs w:val="24"/>
        </w:rPr>
      </w:pPr>
    </w:p>
    <w:p w14:paraId="482F522E" w14:textId="77777777" w:rsidR="00602614" w:rsidRPr="00AD35FC" w:rsidRDefault="00602614" w:rsidP="00602614">
      <w:pPr>
        <w:spacing w:line="240" w:lineRule="atLeast"/>
        <w:ind w:left="3402"/>
        <w:jc w:val="center"/>
        <w:rPr>
          <w:szCs w:val="24"/>
        </w:rPr>
      </w:pPr>
    </w:p>
    <w:p w14:paraId="5A707717" w14:textId="5BD0E820" w:rsidR="00602614" w:rsidRPr="00AD35FC" w:rsidRDefault="00602614" w:rsidP="00602614">
      <w:pPr>
        <w:spacing w:line="240" w:lineRule="atLeast"/>
        <w:ind w:left="3402"/>
        <w:jc w:val="right"/>
        <w:rPr>
          <w:b/>
          <w:szCs w:val="24"/>
        </w:rPr>
      </w:pPr>
      <w:r w:rsidRPr="00AD35FC">
        <w:rPr>
          <w:b/>
          <w:szCs w:val="24"/>
        </w:rPr>
        <w:t>ФОРМА № 2</w:t>
      </w:r>
    </w:p>
    <w:p w14:paraId="27959907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Утверждена приказом</w:t>
      </w:r>
    </w:p>
    <w:p w14:paraId="311C7C0F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Министерства строительства</w:t>
      </w:r>
    </w:p>
    <w:p w14:paraId="2CD00F1C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и жилищно-коммунального хозяйства</w:t>
      </w:r>
    </w:p>
    <w:p w14:paraId="44E07FD6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Российской Федерации</w:t>
      </w:r>
    </w:p>
    <w:p w14:paraId="73950656" w14:textId="77777777" w:rsidR="00602614" w:rsidRPr="00AD35FC" w:rsidRDefault="00602614" w:rsidP="00602614">
      <w:pPr>
        <w:spacing w:line="240" w:lineRule="atLeast"/>
        <w:ind w:left="3402"/>
        <w:jc w:val="right"/>
        <w:rPr>
          <w:szCs w:val="24"/>
        </w:rPr>
      </w:pPr>
      <w:r w:rsidRPr="00AD35FC">
        <w:rPr>
          <w:szCs w:val="24"/>
        </w:rPr>
        <w:t>от 24 января 2019 г. № 34/</w:t>
      </w:r>
      <w:proofErr w:type="spellStart"/>
      <w:r w:rsidRPr="00AD35FC">
        <w:rPr>
          <w:szCs w:val="24"/>
        </w:rPr>
        <w:t>пр</w:t>
      </w:r>
      <w:proofErr w:type="spellEnd"/>
    </w:p>
    <w:p w14:paraId="37210A07" w14:textId="77777777" w:rsidR="00602614" w:rsidRPr="00AD35FC" w:rsidRDefault="00602614" w:rsidP="00602614">
      <w:pPr>
        <w:rPr>
          <w:szCs w:val="24"/>
        </w:rPr>
      </w:pPr>
    </w:p>
    <w:p w14:paraId="098A80E5" w14:textId="77777777" w:rsidR="00602614" w:rsidRPr="00AD35FC" w:rsidRDefault="00602614" w:rsidP="00602614">
      <w:pPr>
        <w:spacing w:before="100" w:beforeAutospacing="1" w:after="100" w:afterAutospacing="1"/>
        <w:jc w:val="center"/>
        <w:rPr>
          <w:b/>
          <w:szCs w:val="24"/>
        </w:rPr>
      </w:pPr>
      <w:r w:rsidRPr="00AD35FC">
        <w:rPr>
          <w:b/>
          <w:szCs w:val="24"/>
        </w:rPr>
        <w:t>Уведомление</w:t>
      </w:r>
      <w:r w:rsidRPr="00AD35FC">
        <w:rPr>
          <w:b/>
          <w:szCs w:val="24"/>
        </w:rPr>
        <w:br/>
        <w:t>о завершении сноса объекта капитального строительства</w:t>
      </w:r>
    </w:p>
    <w:p w14:paraId="217F7635" w14:textId="77777777" w:rsidR="00602614" w:rsidRPr="00AD35FC" w:rsidRDefault="00602614" w:rsidP="00602614">
      <w:pPr>
        <w:spacing w:before="100" w:beforeAutospacing="1" w:after="100" w:afterAutospacing="1"/>
        <w:jc w:val="right"/>
        <w:rPr>
          <w:szCs w:val="24"/>
        </w:rPr>
      </w:pPr>
      <w:r w:rsidRPr="00AD35FC">
        <w:rPr>
          <w:szCs w:val="24"/>
        </w:rPr>
        <w:t>"__"___________20_ г.</w:t>
      </w:r>
    </w:p>
    <w:p w14:paraId="31E69EC1" w14:textId="0791D1BE" w:rsidR="00602614" w:rsidRPr="00AD35FC" w:rsidRDefault="00A448F0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Администрация Дзержинско-Тасеевского муниципального округа Красноярского края</w:t>
      </w:r>
    </w:p>
    <w:p w14:paraId="7765213C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</w:t>
      </w:r>
    </w:p>
    <w:p w14:paraId="7DB8F3CD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D35FC">
        <w:rPr>
          <w:sz w:val="22"/>
          <w:szCs w:val="22"/>
        </w:rPr>
        <w:t>(наименование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14:paraId="3B6E0D2A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1. Сведения о застройщике, техническом заказчике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4218"/>
        <w:gridCol w:w="4336"/>
      </w:tblGrid>
      <w:tr w:rsidR="00AD35FC" w:rsidRPr="00AD35FC" w14:paraId="17846490" w14:textId="77777777" w:rsidTr="002126FE">
        <w:trPr>
          <w:tblCellSpacing w:w="15" w:type="dxa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BCA52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</w:t>
            </w:r>
          </w:p>
        </w:tc>
        <w:tc>
          <w:tcPr>
            <w:tcW w:w="4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D58E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305F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4BA8F8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296B1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2BEED9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 xml:space="preserve">Фамилия, имя, отчество (при наличии) </w:t>
            </w:r>
          </w:p>
          <w:p w14:paraId="7976DFE8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78C8C1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40BE243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0C160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75479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Место жительства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605C3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C75F04E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005FB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724A46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981BF8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3B59C5AB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0B9E0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37A28A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634BA5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D8A622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0AF5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0E510B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Наименование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7C62D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74348365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40F51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2C6327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Место нахождения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E4A902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1CC4DC0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1B972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5418B6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44F734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8C8CACF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F79A4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1.2.4.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7A7FF0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8B0196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1A192FA8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2. Сведения о земельном участке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220"/>
        <w:gridCol w:w="4335"/>
      </w:tblGrid>
      <w:tr w:rsidR="00AD35FC" w:rsidRPr="00AD35FC" w14:paraId="2C9A4042" w14:textId="77777777" w:rsidTr="002126FE">
        <w:trPr>
          <w:tblCellSpacing w:w="15" w:type="dxa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0C4F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lastRenderedPageBreak/>
              <w:t>2.1.</w:t>
            </w:r>
          </w:p>
        </w:tc>
        <w:tc>
          <w:tcPr>
            <w:tcW w:w="4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30917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0A1C1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6516DA9D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FE0F8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2.2.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865E63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DFE310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9506F29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DB844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2.3.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22CC83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0CA631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2B14A48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524B3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2.4.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1DD8B2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0EED44" w14:textId="77777777" w:rsidR="00602614" w:rsidRPr="00AD35FC" w:rsidRDefault="00602614" w:rsidP="002126FE">
            <w:pPr>
              <w:spacing w:before="100" w:beforeAutospacing="1" w:after="100" w:afterAutospacing="1"/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367B7A4F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 </w:t>
      </w:r>
    </w:p>
    <w:p w14:paraId="3A0FED7C" w14:textId="0DCFE7A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Настоящим уведомляю о сносе объекта капитального строительства</w:t>
      </w:r>
    </w:p>
    <w:p w14:paraId="10167E26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__________________________________________________________, указанного в уведомлении</w:t>
      </w:r>
    </w:p>
    <w:p w14:paraId="49F231F3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(кадастровый номер объекта капитального строительства (при наличии)</w:t>
      </w:r>
    </w:p>
    <w:p w14:paraId="6B730F51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о    планируемом   сносе    объекта    капитального   строительства    от</w:t>
      </w:r>
    </w:p>
    <w:p w14:paraId="381F80AD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"__"___________20__г.</w:t>
      </w:r>
    </w:p>
    <w:p w14:paraId="2B983634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(дата направления)</w:t>
      </w:r>
    </w:p>
    <w:p w14:paraId="09643C11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14:paraId="6560FD1D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Почтовый адрес и (или) адрес электронной почты для связи: ______________________________</w:t>
      </w:r>
    </w:p>
    <w:p w14:paraId="54DB306E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77DDBF34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Настоящим уведомлением я __________________________________________________________</w:t>
      </w:r>
    </w:p>
    <w:p w14:paraId="10FD2687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5ABBCD9A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             (фамилия, имя, отчество (при наличии)</w:t>
      </w:r>
    </w:p>
    <w:p w14:paraId="71CB6E80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даю согласие на обработку персональных данных (в случае если застройщиком</w:t>
      </w:r>
    </w:p>
    <w:p w14:paraId="245B115F" w14:textId="77777777" w:rsidR="00602614" w:rsidRPr="00AD35FC" w:rsidRDefault="00602614" w:rsidP="0060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является физическое лицо).</w:t>
      </w:r>
    </w:p>
    <w:p w14:paraId="54B64081" w14:textId="77777777" w:rsidR="00602614" w:rsidRPr="00AD35FC" w:rsidRDefault="00602614" w:rsidP="00602614">
      <w:pPr>
        <w:spacing w:before="100" w:beforeAutospacing="1" w:after="100" w:afterAutospacing="1"/>
        <w:rPr>
          <w:szCs w:val="24"/>
        </w:rPr>
      </w:pPr>
      <w:r w:rsidRPr="00AD35FC">
        <w:rPr>
          <w:szCs w:val="24"/>
        </w:rPr>
        <w:t> </w:t>
      </w:r>
    </w:p>
    <w:tbl>
      <w:tblPr>
        <w:tblW w:w="9998" w:type="dxa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500"/>
        <w:gridCol w:w="1781"/>
        <w:gridCol w:w="500"/>
        <w:gridCol w:w="3065"/>
      </w:tblGrid>
      <w:tr w:rsidR="00602614" w:rsidRPr="00AD35FC" w14:paraId="5DEFED94" w14:textId="77777777" w:rsidTr="002126FE">
        <w:trPr>
          <w:tblCellSpacing w:w="15" w:type="dxa"/>
        </w:trPr>
        <w:tc>
          <w:tcPr>
            <w:tcW w:w="4107" w:type="dxa"/>
            <w:tcBorders>
              <w:top w:val="single" w:sz="6" w:space="0" w:color="000000"/>
            </w:tcBorders>
            <w:hideMark/>
          </w:tcPr>
          <w:p w14:paraId="6ED56A47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 xml:space="preserve">(должность, в случае, если застройщиком или </w:t>
            </w:r>
            <w:r w:rsidRPr="00AD35FC">
              <w:rPr>
                <w:sz w:val="18"/>
                <w:szCs w:val="18"/>
              </w:rPr>
              <w:br/>
              <w:t>техническим заказчиком является юридическое лицо)</w:t>
            </w:r>
          </w:p>
          <w:p w14:paraId="0C5B28B2" w14:textId="77777777" w:rsidR="00602614" w:rsidRPr="00AD35FC" w:rsidRDefault="00602614" w:rsidP="002126FE">
            <w:pPr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 </w:t>
            </w:r>
          </w:p>
          <w:p w14:paraId="2034F4BB" w14:textId="77777777" w:rsidR="00602614" w:rsidRPr="00AD35FC" w:rsidRDefault="00602614" w:rsidP="002126FE">
            <w:pPr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М.П.</w:t>
            </w:r>
          </w:p>
          <w:p w14:paraId="2A9D6906" w14:textId="77777777" w:rsidR="00602614" w:rsidRPr="00AD35FC" w:rsidRDefault="00602614" w:rsidP="002126FE">
            <w:pPr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(при наличии)</w:t>
            </w:r>
          </w:p>
        </w:tc>
        <w:tc>
          <w:tcPr>
            <w:tcW w:w="470" w:type="dxa"/>
            <w:tcBorders>
              <w:top w:val="single" w:sz="6" w:space="0" w:color="000000"/>
            </w:tcBorders>
            <w:hideMark/>
          </w:tcPr>
          <w:p w14:paraId="73D2E2C5" w14:textId="77777777" w:rsidR="00602614" w:rsidRPr="00AD35FC" w:rsidRDefault="00602614" w:rsidP="002126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</w:tcBorders>
            <w:hideMark/>
          </w:tcPr>
          <w:p w14:paraId="7C52865D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(подпись)</w:t>
            </w:r>
          </w:p>
        </w:tc>
        <w:tc>
          <w:tcPr>
            <w:tcW w:w="470" w:type="dxa"/>
            <w:tcBorders>
              <w:top w:val="single" w:sz="6" w:space="0" w:color="000000"/>
            </w:tcBorders>
            <w:hideMark/>
          </w:tcPr>
          <w:p w14:paraId="04F9A615" w14:textId="77777777" w:rsidR="00602614" w:rsidRPr="00AD35FC" w:rsidRDefault="00602614" w:rsidP="002126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</w:tcBorders>
            <w:hideMark/>
          </w:tcPr>
          <w:p w14:paraId="786536B0" w14:textId="77777777" w:rsidR="00602614" w:rsidRPr="00AD35FC" w:rsidRDefault="00602614" w:rsidP="002126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7BF6B733" w14:textId="675CBE0F" w:rsidR="00602614" w:rsidRPr="00AD35FC" w:rsidRDefault="00602614" w:rsidP="00602614">
      <w:pPr>
        <w:jc w:val="right"/>
        <w:rPr>
          <w:rStyle w:val="ng-scope"/>
          <w:szCs w:val="24"/>
        </w:rPr>
      </w:pPr>
    </w:p>
    <w:p w14:paraId="2735E295" w14:textId="3FF389CA" w:rsidR="00602614" w:rsidRPr="00AD35FC" w:rsidRDefault="00602614" w:rsidP="00602614">
      <w:pPr>
        <w:overflowPunct/>
        <w:autoSpaceDE/>
        <w:autoSpaceDN/>
        <w:adjustRightInd/>
        <w:spacing w:after="160" w:line="259" w:lineRule="auto"/>
        <w:rPr>
          <w:rStyle w:val="ng-scope"/>
          <w:szCs w:val="24"/>
        </w:rPr>
      </w:pPr>
    </w:p>
    <w:p w14:paraId="5DEC6DD3" w14:textId="0A4BA5E6" w:rsidR="00602614" w:rsidRPr="00AD35FC" w:rsidRDefault="00602614" w:rsidP="002126FE">
      <w:pPr>
        <w:overflowPunct/>
        <w:autoSpaceDE/>
        <w:autoSpaceDN/>
        <w:adjustRightInd/>
        <w:spacing w:after="160" w:line="259" w:lineRule="auto"/>
        <w:rPr>
          <w:rStyle w:val="ng-scope"/>
          <w:szCs w:val="24"/>
        </w:rPr>
      </w:pPr>
      <w:r w:rsidRPr="00AD35FC">
        <w:rPr>
          <w:rStyle w:val="ng-scope"/>
          <w:szCs w:val="24"/>
        </w:rPr>
        <w:br w:type="page"/>
      </w:r>
    </w:p>
    <w:p w14:paraId="77E32DB2" w14:textId="717C3157" w:rsidR="002126FE" w:rsidRPr="00AD35FC" w:rsidRDefault="00602614" w:rsidP="002126FE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eastAsia="Calibri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</w:t>
      </w:r>
      <w:r w:rsidR="002126FE" w:rsidRPr="00AD35FC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615D08B6" w14:textId="77777777" w:rsidR="002126FE" w:rsidRPr="00AD35FC" w:rsidRDefault="002126FE" w:rsidP="002126FE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426BC736" w14:textId="18F486C7" w:rsidR="00602614" w:rsidRPr="00AD35FC" w:rsidRDefault="00602614" w:rsidP="00602614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</w:p>
    <w:p w14:paraId="3BC6393C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                            Кому ______________________________________</w:t>
      </w:r>
    </w:p>
    <w:p w14:paraId="3E8E8BBD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(фамилия, имя, отчество (при наличии)</w:t>
      </w:r>
    </w:p>
    <w:p w14:paraId="7D939C6F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застройщика, ОГРНИП (для физического</w:t>
      </w:r>
    </w:p>
    <w:p w14:paraId="22E5592B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лица, зарегистрированного в качестве</w:t>
      </w:r>
    </w:p>
    <w:p w14:paraId="539A906D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индивидуального предпринимателя) -</w:t>
      </w:r>
    </w:p>
    <w:p w14:paraId="6BA37C36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    для физического лица, полное</w:t>
      </w:r>
    </w:p>
    <w:p w14:paraId="79E122EB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 наименование застройщика, ИНН &lt;*&gt;,</w:t>
      </w:r>
    </w:p>
    <w:p w14:paraId="4D058296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    ОГРН - для юридического лица</w:t>
      </w:r>
    </w:p>
    <w:p w14:paraId="676FA003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___________________________________________</w:t>
      </w:r>
    </w:p>
    <w:p w14:paraId="405A8608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почтовый индекс и адрес, телефон,</w:t>
      </w:r>
    </w:p>
    <w:p w14:paraId="6BD4ACCE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адрес электронной почты застройщика)</w:t>
      </w:r>
    </w:p>
    <w:p w14:paraId="58F65B1D" w14:textId="77777777" w:rsidR="00602614" w:rsidRPr="00AD35FC" w:rsidRDefault="00602614" w:rsidP="00602614">
      <w:pPr>
        <w:suppressAutoHyphens/>
        <w:ind w:firstLine="2127"/>
        <w:jc w:val="center"/>
        <w:rPr>
          <w:rFonts w:eastAsia="Calibri"/>
          <w:szCs w:val="24"/>
          <w:lang w:eastAsia="en-US"/>
        </w:rPr>
      </w:pPr>
    </w:p>
    <w:p w14:paraId="7E12402C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ИЗВЕЩЕНИЕ</w:t>
      </w:r>
    </w:p>
    <w:p w14:paraId="1D34D39E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о приеме Уведомления о планируемом сносе объекта</w:t>
      </w:r>
    </w:p>
    <w:p w14:paraId="0EA72327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капитального строительства/Уведомления о завершении сноса</w:t>
      </w:r>
    </w:p>
    <w:p w14:paraId="3CFC3EF9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объекта капитального строительства</w:t>
      </w:r>
    </w:p>
    <w:p w14:paraId="3408ABF4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4BB96CC8" w14:textId="2CF9CCF4" w:rsidR="00602614" w:rsidRPr="00AD35FC" w:rsidRDefault="00A448F0" w:rsidP="00602614">
      <w:pPr>
        <w:suppressAutoHyphens/>
        <w:ind w:firstLine="567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По результатам рассмотрения Уведомления о </w:t>
      </w:r>
      <w:r w:rsidR="00602614" w:rsidRPr="00AD35FC">
        <w:rPr>
          <w:rFonts w:eastAsia="Calibri"/>
          <w:szCs w:val="24"/>
          <w:lang w:eastAsia="en-US"/>
        </w:rPr>
        <w:t xml:space="preserve">планируемом сносе объекта капитального   строительства/Уведомления   о   завершении   сноса   объекта </w:t>
      </w:r>
      <w:r w:rsidRPr="00AD35FC">
        <w:rPr>
          <w:rFonts w:eastAsia="Calibri"/>
          <w:szCs w:val="24"/>
          <w:lang w:eastAsia="en-US"/>
        </w:rPr>
        <w:t xml:space="preserve">капитального строительства (нужное подчеркнуть) принято решение </w:t>
      </w:r>
      <w:r w:rsidR="00602614" w:rsidRPr="00AD35FC">
        <w:rPr>
          <w:rFonts w:eastAsia="Calibri"/>
          <w:szCs w:val="24"/>
          <w:lang w:eastAsia="en-US"/>
        </w:rPr>
        <w:t>о его приеме.</w:t>
      </w:r>
    </w:p>
    <w:p w14:paraId="238F16E4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436DE153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696A0557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___________________________________________.</w:t>
      </w:r>
    </w:p>
    <w:p w14:paraId="235BD2CB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>_________________________________________________________________________</w:t>
      </w:r>
    </w:p>
    <w:p w14:paraId="14B276B6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1D80EA1A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>______________________________   _____________   __________________________</w:t>
      </w:r>
    </w:p>
    <w:p w14:paraId="75A1B3F2" w14:textId="40A318D5" w:rsidR="00602614" w:rsidRPr="00AD35FC" w:rsidRDefault="00A448F0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     (</w:t>
      </w:r>
      <w:proofErr w:type="gramStart"/>
      <w:r w:rsidRPr="00AD35FC">
        <w:rPr>
          <w:rFonts w:eastAsia="Calibri"/>
          <w:szCs w:val="24"/>
          <w:lang w:eastAsia="en-US"/>
        </w:rPr>
        <w:t xml:space="preserve">должность) </w:t>
      </w:r>
      <w:r w:rsidR="00602614" w:rsidRPr="00AD35FC">
        <w:rPr>
          <w:rFonts w:eastAsia="Calibri"/>
          <w:szCs w:val="24"/>
          <w:lang w:eastAsia="en-US"/>
        </w:rPr>
        <w:t xml:space="preserve">  </w:t>
      </w:r>
      <w:proofErr w:type="gramEnd"/>
      <w:r w:rsidR="00602614" w:rsidRPr="00AD35FC">
        <w:rPr>
          <w:rFonts w:eastAsia="Calibri"/>
          <w:szCs w:val="24"/>
          <w:lang w:eastAsia="en-US"/>
        </w:rPr>
        <w:t xml:space="preserve">           (подпись)      (фамилия, имя, отчество</w:t>
      </w:r>
    </w:p>
    <w:p w14:paraId="57813636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                                                    (при наличии)</w:t>
      </w:r>
    </w:p>
    <w:p w14:paraId="130993A8" w14:textId="77777777" w:rsidR="00602614" w:rsidRPr="00AD35FC" w:rsidRDefault="00602614" w:rsidP="00602614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121D32EC" w14:textId="7944E389" w:rsidR="00602614" w:rsidRPr="00AD35FC" w:rsidRDefault="00602614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AD35FC">
        <w:rPr>
          <w:szCs w:val="24"/>
        </w:rPr>
        <w:br w:type="page"/>
      </w:r>
    </w:p>
    <w:p w14:paraId="3BA76FAD" w14:textId="10AAA721" w:rsidR="007D27C9" w:rsidRPr="00AD35FC" w:rsidRDefault="007D27C9" w:rsidP="007D27C9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21741172" w14:textId="77777777" w:rsidR="007D27C9" w:rsidRPr="00AD35FC" w:rsidRDefault="007D27C9" w:rsidP="007D27C9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299D96FB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1DB5F4A7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6877597F" w14:textId="3C8D95B7" w:rsidR="00602614" w:rsidRPr="00AD35FC" w:rsidRDefault="00602614" w:rsidP="00602614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Администрация </w:t>
      </w:r>
      <w:r w:rsidR="00024C57" w:rsidRPr="00AD35FC">
        <w:rPr>
          <w:rStyle w:val="ng-scope"/>
          <w:szCs w:val="24"/>
        </w:rPr>
        <w:t>Дзержинско-Тасеевского муниципального округа</w:t>
      </w:r>
    </w:p>
    <w:p w14:paraId="45B14B22" w14:textId="77777777" w:rsidR="00602614" w:rsidRPr="00AD35FC" w:rsidRDefault="00602614" w:rsidP="00602614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3D9C23B4" w14:textId="77777777" w:rsidR="00602614" w:rsidRPr="00AD35FC" w:rsidRDefault="00602614" w:rsidP="00602614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>Кому: ФИО (полностью), адрес заявителя</w:t>
      </w:r>
    </w:p>
    <w:p w14:paraId="2A128DC1" w14:textId="77777777" w:rsidR="00602614" w:rsidRPr="00AD35FC" w:rsidRDefault="00602614" w:rsidP="00602614">
      <w:pPr>
        <w:jc w:val="right"/>
        <w:rPr>
          <w:rStyle w:val="ng-scope"/>
          <w:szCs w:val="24"/>
        </w:rPr>
      </w:pPr>
    </w:p>
    <w:p w14:paraId="24D4E507" w14:textId="77777777" w:rsidR="00602614" w:rsidRPr="00AD35FC" w:rsidRDefault="00602614" w:rsidP="00602614">
      <w:pPr>
        <w:jc w:val="right"/>
        <w:rPr>
          <w:rStyle w:val="ng-scope"/>
          <w:szCs w:val="24"/>
        </w:rPr>
      </w:pPr>
    </w:p>
    <w:p w14:paraId="16631510" w14:textId="77777777" w:rsidR="00602614" w:rsidRPr="00AD35FC" w:rsidRDefault="00602614" w:rsidP="00602614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>Контактный телефон, адрес электронной почты</w:t>
      </w:r>
    </w:p>
    <w:p w14:paraId="722BC048" w14:textId="77777777" w:rsidR="00602614" w:rsidRPr="00AD35FC" w:rsidRDefault="00602614" w:rsidP="00602614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137C7036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27E98A61" w14:textId="77777777" w:rsidR="00602614" w:rsidRPr="00AD35FC" w:rsidRDefault="00602614" w:rsidP="00602614">
      <w:pPr>
        <w:jc w:val="center"/>
        <w:rPr>
          <w:rStyle w:val="ng-scope"/>
          <w:b/>
          <w:szCs w:val="24"/>
        </w:rPr>
      </w:pPr>
      <w:r w:rsidRPr="00AD35FC">
        <w:rPr>
          <w:rStyle w:val="ng-scope"/>
          <w:b/>
          <w:szCs w:val="24"/>
        </w:rPr>
        <w:t>РЕШЕНИЕ</w:t>
      </w:r>
    </w:p>
    <w:p w14:paraId="456E7F02" w14:textId="77777777" w:rsidR="00602614" w:rsidRPr="00AD35FC" w:rsidRDefault="00602614" w:rsidP="00602614">
      <w:pPr>
        <w:jc w:val="center"/>
        <w:rPr>
          <w:rStyle w:val="ng-scope"/>
          <w:b/>
          <w:szCs w:val="24"/>
        </w:rPr>
      </w:pPr>
      <w:r w:rsidRPr="00AD35FC">
        <w:rPr>
          <w:rStyle w:val="ng-scope"/>
          <w:b/>
          <w:szCs w:val="24"/>
        </w:rPr>
        <w:t>об отказе в предоставлении услуги</w:t>
      </w:r>
    </w:p>
    <w:p w14:paraId="3B0B4C6A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№ ____________ от ____________ г.</w:t>
      </w:r>
    </w:p>
    <w:p w14:paraId="3B7F4C6F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1DA41492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На основании поступившего уведомления о планируемом/завершенном сносе объекта капитального строительства, зарегистрированного от ___________ №___________, принято решение об отказе в предоставлении услуги на основании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855"/>
        <w:gridCol w:w="2948"/>
      </w:tblGrid>
      <w:tr w:rsidR="00AD35FC" w:rsidRPr="00AD35FC" w14:paraId="251C8D47" w14:textId="77777777" w:rsidTr="002126FE">
        <w:tc>
          <w:tcPr>
            <w:tcW w:w="2267" w:type="dxa"/>
          </w:tcPr>
          <w:p w14:paraId="3AB5DB23" w14:textId="77777777" w:rsidR="00602614" w:rsidRPr="00AD35FC" w:rsidRDefault="00602614" w:rsidP="002126FE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3855" w:type="dxa"/>
          </w:tcPr>
          <w:p w14:paraId="6DA4AD19" w14:textId="77777777" w:rsidR="00602614" w:rsidRPr="00AD35FC" w:rsidRDefault="00602614" w:rsidP="002126FE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948" w:type="dxa"/>
          </w:tcPr>
          <w:p w14:paraId="61917AB0" w14:textId="77777777" w:rsidR="00602614" w:rsidRPr="00AD35FC" w:rsidRDefault="00602614" w:rsidP="002126FE">
            <w:pPr>
              <w:overflowPunct/>
              <w:autoSpaceDE/>
              <w:autoSpaceDN/>
              <w:adjustRightInd/>
              <w:spacing w:after="1" w:line="22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AD35FC" w:rsidRPr="00AD35FC" w14:paraId="56697CEF" w14:textId="77777777" w:rsidTr="002126FE">
        <w:tc>
          <w:tcPr>
            <w:tcW w:w="9070" w:type="dxa"/>
            <w:gridSpan w:val="3"/>
          </w:tcPr>
          <w:p w14:paraId="5364A061" w14:textId="77777777" w:rsidR="00602614" w:rsidRPr="00AD35FC" w:rsidRDefault="00602614" w:rsidP="002126FE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В случае обращения за услугой "Направление уведомления о планируемом сносе объекта капитального строительства"</w:t>
            </w:r>
          </w:p>
        </w:tc>
      </w:tr>
      <w:tr w:rsidR="00AD35FC" w:rsidRPr="00AD35FC" w14:paraId="4D3061EB" w14:textId="77777777" w:rsidTr="002126FE">
        <w:tc>
          <w:tcPr>
            <w:tcW w:w="2267" w:type="dxa"/>
          </w:tcPr>
          <w:p w14:paraId="27EAB28B" w14:textId="0DAFE6C8" w:rsidR="00A448F0" w:rsidRPr="00AD35FC" w:rsidRDefault="00584DFB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"1" пункта 2.27</w:t>
              </w:r>
            </w:hyperlink>
          </w:p>
        </w:tc>
        <w:tc>
          <w:tcPr>
            <w:tcW w:w="3855" w:type="dxa"/>
          </w:tcPr>
          <w:p w14:paraId="71D0508A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948" w:type="dxa"/>
          </w:tcPr>
          <w:p w14:paraId="5FAEBA5D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0A732752" w14:textId="77777777" w:rsidTr="002126FE">
        <w:tc>
          <w:tcPr>
            <w:tcW w:w="2267" w:type="dxa"/>
          </w:tcPr>
          <w:p w14:paraId="54294FEF" w14:textId="078ABEEE" w:rsidR="00A448F0" w:rsidRPr="00AD35FC" w:rsidRDefault="00584DFB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"2" пункта 2.27</w:t>
              </w:r>
            </w:hyperlink>
          </w:p>
        </w:tc>
        <w:tc>
          <w:tcPr>
            <w:tcW w:w="3855" w:type="dxa"/>
          </w:tcPr>
          <w:p w14:paraId="4FEC5C50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948" w:type="dxa"/>
          </w:tcPr>
          <w:p w14:paraId="399E56C2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7FE1AB02" w14:textId="77777777" w:rsidTr="002126FE">
        <w:tc>
          <w:tcPr>
            <w:tcW w:w="2267" w:type="dxa"/>
          </w:tcPr>
          <w:p w14:paraId="7EB83C44" w14:textId="44BA6BE3" w:rsidR="00A448F0" w:rsidRPr="00AD35FC" w:rsidRDefault="00584DFB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"3" пункта 2.27</w:t>
              </w:r>
            </w:hyperlink>
          </w:p>
        </w:tc>
        <w:tc>
          <w:tcPr>
            <w:tcW w:w="3855" w:type="dxa"/>
          </w:tcPr>
          <w:p w14:paraId="7CED07D7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2948" w:type="dxa"/>
          </w:tcPr>
          <w:p w14:paraId="2C52CF26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31D8EBBB" w14:textId="77777777" w:rsidTr="002126FE">
        <w:tc>
          <w:tcPr>
            <w:tcW w:w="2267" w:type="dxa"/>
          </w:tcPr>
          <w:p w14:paraId="0F6A7380" w14:textId="5C536C4D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подпункт "4" пункта 2.27</w:t>
            </w:r>
          </w:p>
        </w:tc>
        <w:tc>
          <w:tcPr>
            <w:tcW w:w="3855" w:type="dxa"/>
          </w:tcPr>
          <w:p w14:paraId="01DDAE13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2948" w:type="dxa"/>
          </w:tcPr>
          <w:p w14:paraId="306BC7B3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27B38631" w14:textId="77777777" w:rsidTr="002126FE">
        <w:tc>
          <w:tcPr>
            <w:tcW w:w="9070" w:type="dxa"/>
            <w:gridSpan w:val="3"/>
          </w:tcPr>
          <w:p w14:paraId="69D83D46" w14:textId="77777777" w:rsidR="00602614" w:rsidRPr="00AD35FC" w:rsidRDefault="00602614" w:rsidP="002126FE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В случае обращения за услугой "Направление уведомления о завершении сноса объекта капитального строительства"</w:t>
            </w:r>
          </w:p>
        </w:tc>
      </w:tr>
      <w:tr w:rsidR="00AD35FC" w:rsidRPr="00AD35FC" w14:paraId="713E402E" w14:textId="77777777" w:rsidTr="002126FE">
        <w:tc>
          <w:tcPr>
            <w:tcW w:w="2267" w:type="dxa"/>
          </w:tcPr>
          <w:p w14:paraId="2D2FBE86" w14:textId="0296AE37" w:rsidR="00A448F0" w:rsidRPr="00AD35FC" w:rsidRDefault="00584DFB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"а" пункта 2.27</w:t>
              </w:r>
            </w:hyperlink>
          </w:p>
        </w:tc>
        <w:tc>
          <w:tcPr>
            <w:tcW w:w="3855" w:type="dxa"/>
          </w:tcPr>
          <w:p w14:paraId="1BACE16A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 xml:space="preserve">документы (сведения), представленные заявителем, противоречат документам </w:t>
            </w:r>
            <w:r w:rsidRPr="00AD35FC">
              <w:rPr>
                <w:rFonts w:eastAsia="Calibri"/>
                <w:szCs w:val="24"/>
                <w:lang w:eastAsia="en-US"/>
              </w:rPr>
              <w:lastRenderedPageBreak/>
              <w:t>(сведениям), полученным в рамках межведомственного взаимодействия</w:t>
            </w:r>
          </w:p>
        </w:tc>
        <w:tc>
          <w:tcPr>
            <w:tcW w:w="2948" w:type="dxa"/>
          </w:tcPr>
          <w:p w14:paraId="525064F7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  <w:tr w:rsidR="00A448F0" w:rsidRPr="00AD35FC" w14:paraId="4019DBAF" w14:textId="77777777" w:rsidTr="002126FE">
        <w:tc>
          <w:tcPr>
            <w:tcW w:w="2267" w:type="dxa"/>
          </w:tcPr>
          <w:p w14:paraId="7C31067D" w14:textId="28808B72" w:rsidR="00A448F0" w:rsidRPr="00AD35FC" w:rsidRDefault="00584DFB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"б" пункта 2.27</w:t>
              </w:r>
            </w:hyperlink>
          </w:p>
        </w:tc>
        <w:tc>
          <w:tcPr>
            <w:tcW w:w="3855" w:type="dxa"/>
          </w:tcPr>
          <w:p w14:paraId="7FD2EB42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948" w:type="dxa"/>
          </w:tcPr>
          <w:p w14:paraId="59983AEF" w14:textId="77777777" w:rsidR="00A448F0" w:rsidRPr="00AD35FC" w:rsidRDefault="00A448F0" w:rsidP="00A448F0">
            <w:pPr>
              <w:overflowPunct/>
              <w:autoSpaceDE/>
              <w:autoSpaceDN/>
              <w:adjustRightInd/>
              <w:spacing w:after="1" w:line="220" w:lineRule="auto"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3B0DA1E4" w14:textId="77777777" w:rsidR="00602614" w:rsidRPr="00AD35FC" w:rsidRDefault="00602614" w:rsidP="00602614">
      <w:pPr>
        <w:overflowPunct/>
        <w:autoSpaceDE/>
        <w:autoSpaceDN/>
        <w:adjustRightInd/>
        <w:spacing w:after="1" w:line="220" w:lineRule="auto"/>
        <w:ind w:firstLine="540"/>
        <w:jc w:val="both"/>
        <w:rPr>
          <w:rFonts w:eastAsia="Calibri"/>
          <w:szCs w:val="24"/>
          <w:lang w:eastAsia="en-US"/>
        </w:rPr>
      </w:pPr>
    </w:p>
    <w:p w14:paraId="15086F16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7F9A6EDD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Дополнительно информируем: ______________________________________________________</w:t>
      </w:r>
    </w:p>
    <w:p w14:paraId="629C0640" w14:textId="6E102D0D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Вы вправе повторно обратит</w:t>
      </w:r>
      <w:r w:rsidR="00A448F0" w:rsidRPr="00AD35FC">
        <w:rPr>
          <w:rStyle w:val="ng-scope"/>
          <w:szCs w:val="24"/>
        </w:rPr>
        <w:t>ься в администрацию Дзержинско-Тасеевского муниципального округа</w:t>
      </w:r>
      <w:r w:rsidRPr="00AD35FC">
        <w:rPr>
          <w:rStyle w:val="ng-scope"/>
          <w:szCs w:val="24"/>
        </w:rPr>
        <w:t xml:space="preserve"> с заявлением о предоставлении услуги после устранения указанных нарушений.</w:t>
      </w:r>
    </w:p>
    <w:p w14:paraId="16A8A9BB" w14:textId="74E2D3F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Данный отказ может быть обжалован в досудебном порядке путем направления жалобы в адми</w:t>
      </w:r>
      <w:r w:rsidR="00A448F0" w:rsidRPr="00AD35FC">
        <w:rPr>
          <w:rStyle w:val="ng-scope"/>
          <w:szCs w:val="24"/>
        </w:rPr>
        <w:t xml:space="preserve">нистрацию Дзержинско-Тасеевского муниципального округа, </w:t>
      </w:r>
      <w:r w:rsidRPr="00AD35FC">
        <w:rPr>
          <w:rStyle w:val="ng-scope"/>
          <w:szCs w:val="24"/>
        </w:rPr>
        <w:t>а также в судебном порядке.</w:t>
      </w:r>
    </w:p>
    <w:p w14:paraId="5F8434A9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6DE52D67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______________ (дата)</w:t>
      </w:r>
    </w:p>
    <w:p w14:paraId="0C0BCBD8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3B97E806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Сведения о сертификате</w:t>
      </w:r>
    </w:p>
    <w:p w14:paraId="4DACFDC1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электронной</w:t>
      </w:r>
    </w:p>
    <w:p w14:paraId="008FAB36" w14:textId="77777777" w:rsidR="00602614" w:rsidRPr="00AD35FC" w:rsidRDefault="00602614" w:rsidP="00602614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подписи</w:t>
      </w:r>
    </w:p>
    <w:p w14:paraId="22A7DEC8" w14:textId="77777777" w:rsidR="00602614" w:rsidRPr="00AD35FC" w:rsidRDefault="00602614" w:rsidP="00602614">
      <w:pPr>
        <w:rPr>
          <w:rStyle w:val="ng-scope"/>
          <w:szCs w:val="24"/>
        </w:rPr>
      </w:pPr>
    </w:p>
    <w:p w14:paraId="1D1A5FEC" w14:textId="77777777" w:rsidR="00602614" w:rsidRPr="00AD35FC" w:rsidRDefault="00602614" w:rsidP="00602614">
      <w:pPr>
        <w:rPr>
          <w:rStyle w:val="ng-scope"/>
          <w:szCs w:val="24"/>
        </w:rPr>
      </w:pPr>
    </w:p>
    <w:p w14:paraId="62D9FC0C" w14:textId="1FCD5191" w:rsidR="00266FF5" w:rsidRPr="00AD35FC" w:rsidRDefault="00266FF5">
      <w:pPr>
        <w:overflowPunct/>
        <w:autoSpaceDE/>
        <w:autoSpaceDN/>
        <w:adjustRightInd/>
        <w:spacing w:after="160" w:line="259" w:lineRule="auto"/>
        <w:rPr>
          <w:szCs w:val="24"/>
        </w:rPr>
      </w:pPr>
      <w:r w:rsidRPr="00AD35FC">
        <w:rPr>
          <w:szCs w:val="24"/>
        </w:rPr>
        <w:br w:type="page"/>
      </w:r>
    </w:p>
    <w:p w14:paraId="7CCE14D5" w14:textId="7C66F154" w:rsidR="007D27C9" w:rsidRPr="00AD35FC" w:rsidRDefault="007D27C9" w:rsidP="007D27C9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227A26F4" w14:textId="7FA2FC46" w:rsidR="00266FF5" w:rsidRPr="00AD35FC" w:rsidRDefault="007D27C9" w:rsidP="007D27C9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433529B8" w14:textId="77777777" w:rsidR="00266FF5" w:rsidRPr="00AD35FC" w:rsidRDefault="00266FF5" w:rsidP="00266FF5">
      <w:pPr>
        <w:rPr>
          <w:szCs w:val="24"/>
        </w:rPr>
      </w:pPr>
    </w:p>
    <w:p w14:paraId="698E51D5" w14:textId="77777777" w:rsidR="00266FF5" w:rsidRPr="00AD35FC" w:rsidRDefault="00266FF5" w:rsidP="00266FF5">
      <w:pPr>
        <w:spacing w:line="240" w:lineRule="atLeast"/>
        <w:ind w:left="3261"/>
        <w:rPr>
          <w:szCs w:val="24"/>
        </w:rPr>
      </w:pPr>
      <w:r w:rsidRPr="00AD35FC">
        <w:rPr>
          <w:szCs w:val="24"/>
        </w:rPr>
        <w:t>Кому ____________________________________</w:t>
      </w:r>
    </w:p>
    <w:p w14:paraId="13E637FE" w14:textId="77777777" w:rsidR="00266FF5" w:rsidRPr="00AD35FC" w:rsidRDefault="00266FF5" w:rsidP="00266FF5">
      <w:pPr>
        <w:spacing w:line="240" w:lineRule="atLeast"/>
        <w:ind w:left="3969"/>
        <w:jc w:val="center"/>
        <w:rPr>
          <w:szCs w:val="24"/>
        </w:rPr>
      </w:pPr>
      <w:r w:rsidRPr="00AD35FC">
        <w:rPr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01FEB610" w14:textId="77777777" w:rsidR="00266FF5" w:rsidRPr="00AD35FC" w:rsidRDefault="00266FF5" w:rsidP="00266FF5">
      <w:pPr>
        <w:spacing w:line="240" w:lineRule="atLeast"/>
        <w:ind w:left="3261"/>
        <w:rPr>
          <w:szCs w:val="24"/>
        </w:rPr>
      </w:pPr>
      <w:r w:rsidRPr="00AD35FC">
        <w:rPr>
          <w:szCs w:val="24"/>
        </w:rPr>
        <w:t>_________________________________________</w:t>
      </w:r>
    </w:p>
    <w:p w14:paraId="239B2C6D" w14:textId="77777777" w:rsidR="00266FF5" w:rsidRPr="00AD35FC" w:rsidRDefault="00266FF5" w:rsidP="00266FF5">
      <w:pPr>
        <w:spacing w:line="240" w:lineRule="atLeast"/>
        <w:ind w:left="3261"/>
        <w:jc w:val="center"/>
        <w:rPr>
          <w:szCs w:val="24"/>
        </w:rPr>
      </w:pPr>
      <w:r w:rsidRPr="00AD35FC">
        <w:rPr>
          <w:szCs w:val="24"/>
        </w:rPr>
        <w:t>почтовый индекс и адрес, телефон, адрес электронной почты застройщика)</w:t>
      </w:r>
    </w:p>
    <w:p w14:paraId="13041650" w14:textId="77777777" w:rsidR="00266FF5" w:rsidRPr="00AD35FC" w:rsidRDefault="00266FF5" w:rsidP="00266FF5">
      <w:pPr>
        <w:rPr>
          <w:szCs w:val="24"/>
        </w:rPr>
      </w:pPr>
    </w:p>
    <w:p w14:paraId="1ED8B4D6" w14:textId="77777777" w:rsidR="00266FF5" w:rsidRPr="00AD35FC" w:rsidRDefault="00266FF5" w:rsidP="00266FF5">
      <w:pPr>
        <w:spacing w:line="240" w:lineRule="atLeast"/>
        <w:jc w:val="center"/>
        <w:rPr>
          <w:b/>
          <w:szCs w:val="24"/>
        </w:rPr>
      </w:pPr>
      <w:r w:rsidRPr="00AD35FC">
        <w:rPr>
          <w:b/>
          <w:szCs w:val="24"/>
        </w:rPr>
        <w:t>Р Е Ш Е Н И Е</w:t>
      </w:r>
    </w:p>
    <w:p w14:paraId="7A9E2AF0" w14:textId="77777777" w:rsidR="00266FF5" w:rsidRPr="00AD35FC" w:rsidRDefault="00266FF5" w:rsidP="00266FF5">
      <w:pPr>
        <w:spacing w:line="120" w:lineRule="exact"/>
        <w:jc w:val="center"/>
        <w:rPr>
          <w:b/>
          <w:szCs w:val="24"/>
        </w:rPr>
      </w:pPr>
    </w:p>
    <w:p w14:paraId="20E2380B" w14:textId="77777777" w:rsidR="00266FF5" w:rsidRPr="00AD35FC" w:rsidRDefault="00266FF5" w:rsidP="00266FF5">
      <w:pPr>
        <w:spacing w:line="240" w:lineRule="atLeast"/>
        <w:jc w:val="center"/>
        <w:rPr>
          <w:b/>
          <w:szCs w:val="24"/>
        </w:rPr>
      </w:pPr>
      <w:r w:rsidRPr="00AD35FC">
        <w:rPr>
          <w:b/>
          <w:szCs w:val="24"/>
        </w:rPr>
        <w:t xml:space="preserve">об отказе в приеме документов </w:t>
      </w:r>
    </w:p>
    <w:p w14:paraId="218CC568" w14:textId="77777777" w:rsidR="00266FF5" w:rsidRPr="00AD35FC" w:rsidRDefault="00266FF5" w:rsidP="00266FF5">
      <w:pPr>
        <w:spacing w:line="240" w:lineRule="atLeast"/>
        <w:jc w:val="center"/>
        <w:rPr>
          <w:b/>
          <w:szCs w:val="24"/>
        </w:rPr>
      </w:pPr>
    </w:p>
    <w:p w14:paraId="307DDE3B" w14:textId="5CBB9386" w:rsidR="00266FF5" w:rsidRPr="00AD35FC" w:rsidRDefault="007A7B2C" w:rsidP="007A7B2C">
      <w:pPr>
        <w:jc w:val="center"/>
        <w:rPr>
          <w:szCs w:val="24"/>
        </w:rPr>
      </w:pPr>
      <w:r w:rsidRPr="00AD35FC">
        <w:rPr>
          <w:rStyle w:val="ng-scope"/>
          <w:szCs w:val="24"/>
        </w:rPr>
        <w:t>Администрация Дзержинско-Тасеевского муниципального округа Красноярского края</w:t>
      </w:r>
    </w:p>
    <w:p w14:paraId="67C340CB" w14:textId="77777777" w:rsidR="00266FF5" w:rsidRPr="00AD35FC" w:rsidRDefault="00266FF5" w:rsidP="00266FF5">
      <w:pPr>
        <w:rPr>
          <w:szCs w:val="24"/>
        </w:rPr>
      </w:pPr>
      <w:r w:rsidRPr="00AD35FC">
        <w:rPr>
          <w:szCs w:val="24"/>
        </w:rPr>
        <w:t xml:space="preserve">___________________________________________________________________________ </w:t>
      </w:r>
    </w:p>
    <w:p w14:paraId="489990E6" w14:textId="77777777" w:rsidR="00266FF5" w:rsidRPr="00AD35FC" w:rsidRDefault="00266FF5" w:rsidP="00266FF5">
      <w:pPr>
        <w:jc w:val="center"/>
        <w:rPr>
          <w:szCs w:val="24"/>
        </w:rPr>
      </w:pPr>
      <w:r w:rsidRPr="00AD35FC">
        <w:rPr>
          <w:szCs w:val="24"/>
        </w:rPr>
        <w:t>(наименование уполномоченного органа местного самоуправления)</w:t>
      </w:r>
    </w:p>
    <w:p w14:paraId="4658A9A3" w14:textId="77777777" w:rsidR="00266FF5" w:rsidRPr="00AD35FC" w:rsidRDefault="00266FF5" w:rsidP="00266FF5">
      <w:pPr>
        <w:spacing w:line="240" w:lineRule="atLeast"/>
        <w:jc w:val="center"/>
        <w:rPr>
          <w:b/>
          <w:szCs w:val="24"/>
        </w:rPr>
      </w:pPr>
    </w:p>
    <w:p w14:paraId="5270A323" w14:textId="77777777" w:rsidR="00266FF5" w:rsidRPr="00AD35FC" w:rsidRDefault="00266FF5" w:rsidP="00266FF5">
      <w:pPr>
        <w:ind w:firstLine="567"/>
        <w:rPr>
          <w:szCs w:val="24"/>
        </w:rPr>
      </w:pPr>
      <w:r w:rsidRPr="00AD35FC">
        <w:rPr>
          <w:szCs w:val="24"/>
        </w:rPr>
        <w:t xml:space="preserve">В приеме документов для предоставления услуги </w:t>
      </w:r>
      <w:r w:rsidRPr="00AD35FC">
        <w:rPr>
          <w:rFonts w:eastAsia="Calibri"/>
          <w:szCs w:val="24"/>
        </w:rPr>
        <w:t xml:space="preserve"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</w:t>
      </w:r>
      <w:r w:rsidRPr="00AD35FC">
        <w:rPr>
          <w:szCs w:val="24"/>
        </w:rPr>
        <w:t>Вам отказано по следующим</w:t>
      </w:r>
      <w:r w:rsidRPr="00AD35FC">
        <w:rPr>
          <w:i/>
          <w:szCs w:val="24"/>
        </w:rPr>
        <w:t xml:space="preserve"> </w:t>
      </w:r>
      <w:r w:rsidRPr="00AD35FC">
        <w:rPr>
          <w:szCs w:val="24"/>
        </w:rPr>
        <w:t>основаниям:</w:t>
      </w:r>
    </w:p>
    <w:p w14:paraId="462F5626" w14:textId="77777777" w:rsidR="00266FF5" w:rsidRPr="00AD35FC" w:rsidRDefault="00266FF5" w:rsidP="00266FF5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4115"/>
        <w:gridCol w:w="3638"/>
      </w:tblGrid>
      <w:tr w:rsidR="00AD35FC" w:rsidRPr="00AD35FC" w14:paraId="42FD3AB5" w14:textId="77777777" w:rsidTr="007A7B2C">
        <w:trPr>
          <w:tblHeader/>
        </w:trPr>
        <w:tc>
          <w:tcPr>
            <w:tcW w:w="1876" w:type="dxa"/>
            <w:shd w:val="clear" w:color="auto" w:fill="auto"/>
            <w:vAlign w:val="center"/>
          </w:tcPr>
          <w:p w14:paraId="2108C0E1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№ пункта</w:t>
            </w:r>
          </w:p>
          <w:p w14:paraId="67DC3FBE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Административного регламента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7864B39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6006C19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Разъяснение причин отказа</w:t>
            </w:r>
          </w:p>
          <w:p w14:paraId="193FE33C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в приеме документов</w:t>
            </w:r>
          </w:p>
        </w:tc>
      </w:tr>
      <w:tr w:rsidR="00AD35FC" w:rsidRPr="00AD35FC" w14:paraId="46854E9E" w14:textId="77777777" w:rsidTr="007A7B2C">
        <w:tc>
          <w:tcPr>
            <w:tcW w:w="1876" w:type="dxa"/>
            <w:shd w:val="clear" w:color="auto" w:fill="auto"/>
          </w:tcPr>
          <w:p w14:paraId="07C1F74B" w14:textId="42A8E39F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подпункт "1" пункта 2.25</w:t>
            </w:r>
          </w:p>
        </w:tc>
        <w:tc>
          <w:tcPr>
            <w:tcW w:w="4115" w:type="dxa"/>
            <w:shd w:val="clear" w:color="auto" w:fill="auto"/>
          </w:tcPr>
          <w:p w14:paraId="37389AF0" w14:textId="77777777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rFonts w:eastAsia="Calibri"/>
                <w:szCs w:val="24"/>
              </w:rPr>
              <w:t xml:space="preserve">Уведомление о сносе объекта капитального строительства и уведомление о завершении сноса объекта капитального строительства </w:t>
            </w:r>
            <w:r w:rsidRPr="00AD35FC">
              <w:rPr>
                <w:szCs w:val="24"/>
              </w:rPr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638" w:type="dxa"/>
            <w:shd w:val="clear" w:color="auto" w:fill="auto"/>
          </w:tcPr>
          <w:p w14:paraId="119CC6DA" w14:textId="77777777" w:rsidR="007A7B2C" w:rsidRPr="00AD35FC" w:rsidRDefault="007A7B2C" w:rsidP="007A7B2C">
            <w:pPr>
              <w:spacing w:after="120" w:line="240" w:lineRule="atLeast"/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AD35FC" w:rsidRPr="00AD35FC" w14:paraId="0CD711B8" w14:textId="77777777" w:rsidTr="007A7B2C">
        <w:tc>
          <w:tcPr>
            <w:tcW w:w="1876" w:type="dxa"/>
            <w:shd w:val="clear" w:color="auto" w:fill="auto"/>
          </w:tcPr>
          <w:p w14:paraId="0325F0CC" w14:textId="4B814330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подпункт "2" пункта 2.25</w:t>
            </w:r>
          </w:p>
        </w:tc>
        <w:tc>
          <w:tcPr>
            <w:tcW w:w="4115" w:type="dxa"/>
            <w:shd w:val="clear" w:color="auto" w:fill="auto"/>
          </w:tcPr>
          <w:p w14:paraId="61937D14" w14:textId="77777777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638" w:type="dxa"/>
            <w:shd w:val="clear" w:color="auto" w:fill="auto"/>
          </w:tcPr>
          <w:p w14:paraId="7232403B" w14:textId="77777777" w:rsidR="007A7B2C" w:rsidRPr="00AD35FC" w:rsidRDefault="007A7B2C" w:rsidP="007A7B2C">
            <w:pPr>
              <w:spacing w:after="120" w:line="240" w:lineRule="atLeast"/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D35FC" w:rsidRPr="00AD35FC" w14:paraId="28AEB9A0" w14:textId="77777777" w:rsidTr="007A7B2C">
        <w:tc>
          <w:tcPr>
            <w:tcW w:w="1876" w:type="dxa"/>
            <w:shd w:val="clear" w:color="auto" w:fill="auto"/>
          </w:tcPr>
          <w:p w14:paraId="31CF841B" w14:textId="17EEE51F" w:rsidR="00266FF5" w:rsidRPr="00AD35FC" w:rsidRDefault="007A7B2C" w:rsidP="002126FE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подпункт "3" пункта 2.25</w:t>
            </w:r>
          </w:p>
        </w:tc>
        <w:tc>
          <w:tcPr>
            <w:tcW w:w="4115" w:type="dxa"/>
            <w:shd w:val="clear" w:color="auto" w:fill="auto"/>
          </w:tcPr>
          <w:p w14:paraId="010BC57F" w14:textId="77777777" w:rsidR="00266FF5" w:rsidRPr="00AD35FC" w:rsidRDefault="00266FF5" w:rsidP="002126FE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38" w:type="dxa"/>
            <w:shd w:val="clear" w:color="auto" w:fill="auto"/>
          </w:tcPr>
          <w:p w14:paraId="3BA449C4" w14:textId="77777777" w:rsidR="00266FF5" w:rsidRPr="00AD35FC" w:rsidRDefault="00266FF5" w:rsidP="002126FE">
            <w:pPr>
              <w:spacing w:after="120" w:line="240" w:lineRule="atLeast"/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 xml:space="preserve">Указывается исчерпывающий перечень документов, содержащих подчистки и исправления текста, не </w:t>
            </w:r>
            <w:r w:rsidRPr="00AD35FC">
              <w:rPr>
                <w:i/>
                <w:szCs w:val="24"/>
              </w:rPr>
              <w:lastRenderedPageBreak/>
              <w:t>заверенные в порядке, установленном законодательством Российской Федерации</w:t>
            </w:r>
          </w:p>
        </w:tc>
      </w:tr>
      <w:tr w:rsidR="00AD35FC" w:rsidRPr="00AD35FC" w14:paraId="17BB453E" w14:textId="77777777" w:rsidTr="007D27C9">
        <w:trPr>
          <w:trHeight w:val="2184"/>
        </w:trPr>
        <w:tc>
          <w:tcPr>
            <w:tcW w:w="1876" w:type="dxa"/>
            <w:shd w:val="clear" w:color="auto" w:fill="auto"/>
          </w:tcPr>
          <w:p w14:paraId="5213F0C3" w14:textId="6AF6E727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lastRenderedPageBreak/>
              <w:t>подпункт "4" пункта 2.25</w:t>
            </w:r>
          </w:p>
        </w:tc>
        <w:tc>
          <w:tcPr>
            <w:tcW w:w="4115" w:type="dxa"/>
            <w:shd w:val="clear" w:color="auto" w:fill="auto"/>
          </w:tcPr>
          <w:p w14:paraId="729F571F" w14:textId="71C0A307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</w:t>
            </w:r>
            <w:r w:rsidR="007D27C9" w:rsidRPr="00AD35FC">
              <w:rPr>
                <w:szCs w:val="24"/>
              </w:rPr>
              <w:t>ентах для предоставления услуги</w:t>
            </w:r>
          </w:p>
        </w:tc>
        <w:tc>
          <w:tcPr>
            <w:tcW w:w="3638" w:type="dxa"/>
            <w:shd w:val="clear" w:color="auto" w:fill="auto"/>
          </w:tcPr>
          <w:p w14:paraId="65DE2EEE" w14:textId="77777777" w:rsidR="007A7B2C" w:rsidRPr="00AD35FC" w:rsidRDefault="007A7B2C" w:rsidP="007A7B2C">
            <w:pPr>
              <w:spacing w:after="120" w:line="240" w:lineRule="atLeast"/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D35FC" w:rsidRPr="00AD35FC" w14:paraId="447EB66F" w14:textId="77777777" w:rsidTr="007A7B2C">
        <w:tc>
          <w:tcPr>
            <w:tcW w:w="1876" w:type="dxa"/>
            <w:shd w:val="clear" w:color="auto" w:fill="auto"/>
          </w:tcPr>
          <w:p w14:paraId="065C1AC4" w14:textId="59C60CB4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подпункт "5" пункта 2.25</w:t>
            </w:r>
          </w:p>
        </w:tc>
        <w:tc>
          <w:tcPr>
            <w:tcW w:w="4115" w:type="dxa"/>
            <w:shd w:val="clear" w:color="auto" w:fill="auto"/>
          </w:tcPr>
          <w:p w14:paraId="167B905F" w14:textId="77777777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rFonts w:eastAsia="Calibri"/>
                <w:szCs w:val="24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Pr="00AD35FC">
              <w:rPr>
                <w:szCs w:val="24"/>
              </w:rPr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638" w:type="dxa"/>
            <w:shd w:val="clear" w:color="auto" w:fill="auto"/>
          </w:tcPr>
          <w:p w14:paraId="1D5E44B6" w14:textId="77777777" w:rsidR="007A7B2C" w:rsidRPr="00AD35FC" w:rsidRDefault="007A7B2C" w:rsidP="007A7B2C">
            <w:pPr>
              <w:spacing w:after="120" w:line="240" w:lineRule="atLeast"/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7A7B2C" w:rsidRPr="00AD35FC" w14:paraId="50BB757B" w14:textId="77777777" w:rsidTr="007A7B2C">
        <w:tc>
          <w:tcPr>
            <w:tcW w:w="1876" w:type="dxa"/>
            <w:shd w:val="clear" w:color="auto" w:fill="auto"/>
          </w:tcPr>
          <w:p w14:paraId="4C29A2A1" w14:textId="0BF53CAF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подпункт "6" пункта 2.25</w:t>
            </w:r>
          </w:p>
        </w:tc>
        <w:tc>
          <w:tcPr>
            <w:tcW w:w="4115" w:type="dxa"/>
            <w:tcBorders>
              <w:top w:val="nil"/>
            </w:tcBorders>
            <w:shd w:val="clear" w:color="auto" w:fill="auto"/>
          </w:tcPr>
          <w:p w14:paraId="7450E050" w14:textId="77777777" w:rsidR="007A7B2C" w:rsidRPr="00AD35FC" w:rsidRDefault="007A7B2C" w:rsidP="007A7B2C">
            <w:pPr>
              <w:spacing w:after="120" w:line="240" w:lineRule="atLeast"/>
              <w:rPr>
                <w:szCs w:val="24"/>
              </w:rPr>
            </w:pPr>
            <w:r w:rsidRPr="00AD35FC">
              <w:rPr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38" w:type="dxa"/>
            <w:shd w:val="clear" w:color="auto" w:fill="auto"/>
          </w:tcPr>
          <w:p w14:paraId="5DBA577E" w14:textId="77777777" w:rsidR="007A7B2C" w:rsidRPr="00AD35FC" w:rsidRDefault="007A7B2C" w:rsidP="007A7B2C">
            <w:pPr>
              <w:spacing w:after="120" w:line="240" w:lineRule="atLeast"/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296E16D" w14:textId="77777777" w:rsidR="00266FF5" w:rsidRPr="00AD35FC" w:rsidRDefault="00266FF5" w:rsidP="00266FF5">
      <w:pPr>
        <w:rPr>
          <w:szCs w:val="24"/>
        </w:rPr>
      </w:pPr>
    </w:p>
    <w:p w14:paraId="3152E219" w14:textId="77777777" w:rsidR="00266FF5" w:rsidRPr="00AD35FC" w:rsidRDefault="00266FF5" w:rsidP="00266FF5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 xml:space="preserve">Дополнительно информируем: </w:t>
      </w:r>
      <w:r w:rsidRPr="00AD35FC">
        <w:rPr>
          <w:szCs w:val="24"/>
        </w:rPr>
        <w:tab/>
      </w:r>
    </w:p>
    <w:p w14:paraId="53B8A835" w14:textId="77777777" w:rsidR="00266FF5" w:rsidRPr="00AD35FC" w:rsidRDefault="00266FF5" w:rsidP="00266FF5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ab/>
        <w:t>.</w:t>
      </w:r>
    </w:p>
    <w:p w14:paraId="6E19CBE6" w14:textId="77777777" w:rsidR="00266FF5" w:rsidRPr="00AD35FC" w:rsidRDefault="00266FF5" w:rsidP="00266FF5">
      <w:pPr>
        <w:tabs>
          <w:tab w:val="right" w:leader="underscore" w:pos="9071"/>
        </w:tabs>
        <w:spacing w:line="240" w:lineRule="atLeast"/>
        <w:jc w:val="center"/>
        <w:rPr>
          <w:szCs w:val="24"/>
        </w:rPr>
      </w:pPr>
      <w:r w:rsidRPr="00AD35FC">
        <w:rPr>
          <w:szCs w:val="24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6EB01DCE" w14:textId="77777777" w:rsidR="00266FF5" w:rsidRPr="00AD35FC" w:rsidRDefault="00266FF5" w:rsidP="00266FF5">
      <w:pPr>
        <w:tabs>
          <w:tab w:val="right" w:leader="underscore" w:pos="9071"/>
        </w:tabs>
        <w:spacing w:line="120" w:lineRule="exact"/>
        <w:rPr>
          <w:szCs w:val="24"/>
        </w:rPr>
      </w:pPr>
    </w:p>
    <w:p w14:paraId="75744D5C" w14:textId="77777777" w:rsidR="00266FF5" w:rsidRPr="00AD35FC" w:rsidRDefault="00266FF5" w:rsidP="00266FF5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 xml:space="preserve">Приложение: </w:t>
      </w:r>
      <w:r w:rsidRPr="00AD35FC">
        <w:rPr>
          <w:szCs w:val="24"/>
        </w:rPr>
        <w:tab/>
      </w:r>
    </w:p>
    <w:p w14:paraId="09C8C76C" w14:textId="77777777" w:rsidR="00266FF5" w:rsidRPr="00AD35FC" w:rsidRDefault="00266FF5" w:rsidP="00266FF5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ab/>
        <w:t>.</w:t>
      </w:r>
    </w:p>
    <w:p w14:paraId="76973D98" w14:textId="77777777" w:rsidR="00266FF5" w:rsidRPr="00AD35FC" w:rsidRDefault="00266FF5" w:rsidP="00266FF5">
      <w:pPr>
        <w:tabs>
          <w:tab w:val="right" w:leader="underscore" w:pos="9071"/>
        </w:tabs>
        <w:spacing w:line="240" w:lineRule="atLeast"/>
        <w:jc w:val="center"/>
        <w:rPr>
          <w:szCs w:val="24"/>
        </w:rPr>
      </w:pPr>
      <w:r w:rsidRPr="00AD35FC">
        <w:rPr>
          <w:szCs w:val="24"/>
        </w:rPr>
        <w:t>(прилагаются документы, представленные заявителем)</w:t>
      </w:r>
    </w:p>
    <w:p w14:paraId="0A607FBF" w14:textId="063B275A" w:rsidR="00266FF5" w:rsidRPr="00AD35FC" w:rsidRDefault="00266FF5" w:rsidP="00266FF5">
      <w:pPr>
        <w:rPr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AD35FC" w:rsidRPr="00AD35FC" w14:paraId="2310C135" w14:textId="77777777" w:rsidTr="002126F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17AE2" w14:textId="77777777" w:rsidR="00266FF5" w:rsidRPr="00AD35FC" w:rsidRDefault="00266FF5" w:rsidP="002126FE">
            <w:pPr>
              <w:rPr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4084B" w14:textId="77777777" w:rsidR="00266FF5" w:rsidRPr="00AD35FC" w:rsidRDefault="00266FF5" w:rsidP="002126FE">
            <w:pPr>
              <w:rPr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EF711" w14:textId="77777777" w:rsidR="00266FF5" w:rsidRPr="00AD35FC" w:rsidRDefault="00266FF5" w:rsidP="002126FE">
            <w:pPr>
              <w:rPr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92E80" w14:textId="77777777" w:rsidR="00266FF5" w:rsidRPr="00AD35FC" w:rsidRDefault="00266FF5" w:rsidP="002126FE">
            <w:pPr>
              <w:rPr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9D0EB" w14:textId="77777777" w:rsidR="00266FF5" w:rsidRPr="00AD35FC" w:rsidRDefault="00266FF5" w:rsidP="002126FE">
            <w:pPr>
              <w:rPr>
                <w:szCs w:val="24"/>
              </w:rPr>
            </w:pPr>
          </w:p>
        </w:tc>
      </w:tr>
      <w:tr w:rsidR="00266FF5" w:rsidRPr="00AD35FC" w14:paraId="40E5AE49" w14:textId="77777777" w:rsidTr="002126F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D0CF37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9AA5D53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47CB2C04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586480C0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2AC23CA" w14:textId="77777777" w:rsidR="00266FF5" w:rsidRPr="00AD35FC" w:rsidRDefault="00266FF5" w:rsidP="002126FE">
            <w:pPr>
              <w:spacing w:line="240" w:lineRule="atLeast"/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(фамилия, имя, отчество</w:t>
            </w:r>
            <w:r w:rsidRPr="00AD35FC">
              <w:rPr>
                <w:szCs w:val="24"/>
              </w:rPr>
              <w:br/>
              <w:t>(при наличии)</w:t>
            </w:r>
          </w:p>
        </w:tc>
      </w:tr>
    </w:tbl>
    <w:p w14:paraId="465BFF4F" w14:textId="77777777" w:rsidR="00266FF5" w:rsidRPr="00AD35FC" w:rsidRDefault="00266FF5" w:rsidP="00266FF5">
      <w:pPr>
        <w:spacing w:line="240" w:lineRule="atLeast"/>
        <w:rPr>
          <w:szCs w:val="24"/>
        </w:rPr>
      </w:pPr>
    </w:p>
    <w:p w14:paraId="525E5CE7" w14:textId="77777777" w:rsidR="00266FF5" w:rsidRPr="00AD35FC" w:rsidRDefault="00266FF5" w:rsidP="00266FF5">
      <w:pPr>
        <w:spacing w:line="240" w:lineRule="atLeast"/>
        <w:rPr>
          <w:szCs w:val="24"/>
        </w:rPr>
      </w:pPr>
    </w:p>
    <w:p w14:paraId="091EF6A5" w14:textId="77777777" w:rsidR="00266FF5" w:rsidRPr="00AD35FC" w:rsidRDefault="00266FF5" w:rsidP="00266FF5">
      <w:pPr>
        <w:spacing w:line="240" w:lineRule="atLeast"/>
        <w:rPr>
          <w:szCs w:val="24"/>
        </w:rPr>
      </w:pPr>
      <w:r w:rsidRPr="00AD35FC">
        <w:rPr>
          <w:szCs w:val="24"/>
        </w:rPr>
        <w:t>Дата</w:t>
      </w:r>
    </w:p>
    <w:p w14:paraId="03E8BA90" w14:textId="77777777" w:rsidR="00266FF5" w:rsidRPr="00AD35FC" w:rsidRDefault="00266FF5" w:rsidP="00266FF5">
      <w:pPr>
        <w:spacing w:line="240" w:lineRule="atLeast"/>
        <w:rPr>
          <w:szCs w:val="24"/>
        </w:rPr>
      </w:pPr>
    </w:p>
    <w:p w14:paraId="22BEFDFF" w14:textId="7B617AB3" w:rsidR="0085135F" w:rsidRPr="00AD35FC" w:rsidRDefault="00266FF5" w:rsidP="007D27C9">
      <w:pPr>
        <w:rPr>
          <w:szCs w:val="24"/>
        </w:rPr>
      </w:pPr>
      <w:r w:rsidRPr="00AD35FC">
        <w:rPr>
          <w:szCs w:val="24"/>
        </w:rPr>
        <w:t>*Сведения об ИНН в отношении иностранного юридического лица не указываются.</w:t>
      </w:r>
    </w:p>
    <w:sectPr w:rsidR="0085135F" w:rsidRPr="00AD35FC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7" w15:restartNumberingAfterBreak="0">
    <w:nsid w:val="53594E0D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7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978D0"/>
    <w:multiLevelType w:val="multilevel"/>
    <w:tmpl w:val="D8222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38"/>
  </w:num>
  <w:num w:numId="17">
    <w:abstractNumId w:val="39"/>
  </w:num>
  <w:num w:numId="18">
    <w:abstractNumId w:val="30"/>
  </w:num>
  <w:num w:numId="19">
    <w:abstractNumId w:val="26"/>
  </w:num>
  <w:num w:numId="20">
    <w:abstractNumId w:val="35"/>
  </w:num>
  <w:num w:numId="21">
    <w:abstractNumId w:val="34"/>
  </w:num>
  <w:num w:numId="22">
    <w:abstractNumId w:val="18"/>
  </w:num>
  <w:num w:numId="23">
    <w:abstractNumId w:val="32"/>
  </w:num>
  <w:num w:numId="24">
    <w:abstractNumId w:val="12"/>
  </w:num>
  <w:num w:numId="25">
    <w:abstractNumId w:val="40"/>
  </w:num>
  <w:num w:numId="26">
    <w:abstractNumId w:val="16"/>
  </w:num>
  <w:num w:numId="27">
    <w:abstractNumId w:val="37"/>
  </w:num>
  <w:num w:numId="28">
    <w:abstractNumId w:val="42"/>
  </w:num>
  <w:num w:numId="29">
    <w:abstractNumId w:val="11"/>
  </w:num>
  <w:num w:numId="30">
    <w:abstractNumId w:val="23"/>
  </w:num>
  <w:num w:numId="31">
    <w:abstractNumId w:val="13"/>
  </w:num>
  <w:num w:numId="32">
    <w:abstractNumId w:val="44"/>
  </w:num>
  <w:num w:numId="33">
    <w:abstractNumId w:val="24"/>
  </w:num>
  <w:num w:numId="34">
    <w:abstractNumId w:val="1"/>
  </w:num>
  <w:num w:numId="35">
    <w:abstractNumId w:val="28"/>
  </w:num>
  <w:num w:numId="36">
    <w:abstractNumId w:val="2"/>
  </w:num>
  <w:num w:numId="37">
    <w:abstractNumId w:val="20"/>
  </w:num>
  <w:num w:numId="38">
    <w:abstractNumId w:val="14"/>
  </w:num>
  <w:num w:numId="39">
    <w:abstractNumId w:val="36"/>
  </w:num>
  <w:num w:numId="40">
    <w:abstractNumId w:val="17"/>
  </w:num>
  <w:num w:numId="41">
    <w:abstractNumId w:val="31"/>
  </w:num>
  <w:num w:numId="42">
    <w:abstractNumId w:val="9"/>
  </w:num>
  <w:num w:numId="43">
    <w:abstractNumId w:val="10"/>
  </w:num>
  <w:num w:numId="44">
    <w:abstractNumId w:val="4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204BB"/>
    <w:rsid w:val="00024C57"/>
    <w:rsid w:val="00046FEC"/>
    <w:rsid w:val="00053FFB"/>
    <w:rsid w:val="00060D7C"/>
    <w:rsid w:val="00075631"/>
    <w:rsid w:val="00091C36"/>
    <w:rsid w:val="0009229F"/>
    <w:rsid w:val="00095B7C"/>
    <w:rsid w:val="000B62DF"/>
    <w:rsid w:val="000D78BA"/>
    <w:rsid w:val="001017E5"/>
    <w:rsid w:val="0011285E"/>
    <w:rsid w:val="00113708"/>
    <w:rsid w:val="00130268"/>
    <w:rsid w:val="00133BB6"/>
    <w:rsid w:val="00134C58"/>
    <w:rsid w:val="00161BB9"/>
    <w:rsid w:val="00171FB3"/>
    <w:rsid w:val="00186C98"/>
    <w:rsid w:val="00192D33"/>
    <w:rsid w:val="001D0493"/>
    <w:rsid w:val="001E5306"/>
    <w:rsid w:val="001E62ED"/>
    <w:rsid w:val="001F37BD"/>
    <w:rsid w:val="002053BE"/>
    <w:rsid w:val="00210494"/>
    <w:rsid w:val="002126FE"/>
    <w:rsid w:val="00222C9A"/>
    <w:rsid w:val="00225AFB"/>
    <w:rsid w:val="0024056C"/>
    <w:rsid w:val="002555A7"/>
    <w:rsid w:val="00266FF5"/>
    <w:rsid w:val="00275F19"/>
    <w:rsid w:val="00280011"/>
    <w:rsid w:val="00282DE2"/>
    <w:rsid w:val="00287411"/>
    <w:rsid w:val="002A2F2E"/>
    <w:rsid w:val="002C7191"/>
    <w:rsid w:val="002E1CA4"/>
    <w:rsid w:val="002E4884"/>
    <w:rsid w:val="002F600D"/>
    <w:rsid w:val="00304137"/>
    <w:rsid w:val="00324C3A"/>
    <w:rsid w:val="00332522"/>
    <w:rsid w:val="00334475"/>
    <w:rsid w:val="00374364"/>
    <w:rsid w:val="00382877"/>
    <w:rsid w:val="00397130"/>
    <w:rsid w:val="003A3A45"/>
    <w:rsid w:val="003B5313"/>
    <w:rsid w:val="003C6C21"/>
    <w:rsid w:val="003D2201"/>
    <w:rsid w:val="003D6F0F"/>
    <w:rsid w:val="003E39B1"/>
    <w:rsid w:val="00410296"/>
    <w:rsid w:val="00414D43"/>
    <w:rsid w:val="00415629"/>
    <w:rsid w:val="004221EF"/>
    <w:rsid w:val="0043160D"/>
    <w:rsid w:val="00434EA1"/>
    <w:rsid w:val="00437551"/>
    <w:rsid w:val="00437F64"/>
    <w:rsid w:val="00454172"/>
    <w:rsid w:val="00480D56"/>
    <w:rsid w:val="00482DCF"/>
    <w:rsid w:val="004B3828"/>
    <w:rsid w:val="004D1F61"/>
    <w:rsid w:val="00505DA1"/>
    <w:rsid w:val="00507AE2"/>
    <w:rsid w:val="00520C35"/>
    <w:rsid w:val="005445AC"/>
    <w:rsid w:val="00563055"/>
    <w:rsid w:val="00577FBE"/>
    <w:rsid w:val="00583DA1"/>
    <w:rsid w:val="00584DFB"/>
    <w:rsid w:val="005C5438"/>
    <w:rsid w:val="005D27F7"/>
    <w:rsid w:val="00602614"/>
    <w:rsid w:val="00602DD1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C569C"/>
    <w:rsid w:val="006F3C77"/>
    <w:rsid w:val="006F6FEE"/>
    <w:rsid w:val="0070088E"/>
    <w:rsid w:val="00701BFA"/>
    <w:rsid w:val="00703838"/>
    <w:rsid w:val="00710B4A"/>
    <w:rsid w:val="007262A4"/>
    <w:rsid w:val="00727DED"/>
    <w:rsid w:val="00744384"/>
    <w:rsid w:val="007506EF"/>
    <w:rsid w:val="0075138B"/>
    <w:rsid w:val="00774F41"/>
    <w:rsid w:val="0079457B"/>
    <w:rsid w:val="00796A9E"/>
    <w:rsid w:val="007A7B2C"/>
    <w:rsid w:val="007B000C"/>
    <w:rsid w:val="007B188A"/>
    <w:rsid w:val="007D27C9"/>
    <w:rsid w:val="00803A9E"/>
    <w:rsid w:val="00804216"/>
    <w:rsid w:val="0082248F"/>
    <w:rsid w:val="00830754"/>
    <w:rsid w:val="0085135F"/>
    <w:rsid w:val="008524D6"/>
    <w:rsid w:val="00887334"/>
    <w:rsid w:val="00893199"/>
    <w:rsid w:val="008A675F"/>
    <w:rsid w:val="008D0779"/>
    <w:rsid w:val="008D0C39"/>
    <w:rsid w:val="008D5B86"/>
    <w:rsid w:val="008F0DBE"/>
    <w:rsid w:val="008F153A"/>
    <w:rsid w:val="008F4355"/>
    <w:rsid w:val="008F6543"/>
    <w:rsid w:val="00916825"/>
    <w:rsid w:val="009204C1"/>
    <w:rsid w:val="00921FF9"/>
    <w:rsid w:val="00926EEF"/>
    <w:rsid w:val="00941B57"/>
    <w:rsid w:val="0095453C"/>
    <w:rsid w:val="00957652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1DAC"/>
    <w:rsid w:val="009C38BF"/>
    <w:rsid w:val="009E5372"/>
    <w:rsid w:val="009E5B5C"/>
    <w:rsid w:val="009F2C56"/>
    <w:rsid w:val="00A317E5"/>
    <w:rsid w:val="00A447D0"/>
    <w:rsid w:val="00A448F0"/>
    <w:rsid w:val="00A52116"/>
    <w:rsid w:val="00A55792"/>
    <w:rsid w:val="00A618B1"/>
    <w:rsid w:val="00A62DA2"/>
    <w:rsid w:val="00A66118"/>
    <w:rsid w:val="00AA6D49"/>
    <w:rsid w:val="00AB12A1"/>
    <w:rsid w:val="00AC105D"/>
    <w:rsid w:val="00AC1857"/>
    <w:rsid w:val="00AD07B2"/>
    <w:rsid w:val="00AD35FC"/>
    <w:rsid w:val="00AE727A"/>
    <w:rsid w:val="00B0378A"/>
    <w:rsid w:val="00B04A87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0610A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44705"/>
    <w:rsid w:val="00D4590E"/>
    <w:rsid w:val="00D74B32"/>
    <w:rsid w:val="00D75DD0"/>
    <w:rsid w:val="00D847FF"/>
    <w:rsid w:val="00DA1FD2"/>
    <w:rsid w:val="00DA7990"/>
    <w:rsid w:val="00DB63B4"/>
    <w:rsid w:val="00DD7325"/>
    <w:rsid w:val="00DF46C7"/>
    <w:rsid w:val="00E06688"/>
    <w:rsid w:val="00E1153E"/>
    <w:rsid w:val="00E179A4"/>
    <w:rsid w:val="00E46C5B"/>
    <w:rsid w:val="00E476AC"/>
    <w:rsid w:val="00E61B42"/>
    <w:rsid w:val="00EA2C8E"/>
    <w:rsid w:val="00EB1C78"/>
    <w:rsid w:val="00EC16F5"/>
    <w:rsid w:val="00EC5BB6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ng-scope">
    <w:name w:val="ng-scope"/>
    <w:rsid w:val="00602614"/>
  </w:style>
  <w:style w:type="character" w:customStyle="1" w:styleId="ConsPlusNormal0">
    <w:name w:val="ConsPlusNormal Знак"/>
    <w:basedOn w:val="a0"/>
    <w:link w:val="ConsPlusNormal"/>
    <w:locked/>
    <w:rsid w:val="002126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26F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35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494633" TargetMode="External"/><Relationship Id="rId18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11394" TargetMode="External"/><Relationship Id="rId17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uslugi.krskstat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st=3870" TargetMode="External"/><Relationship Id="rId10" Type="http://schemas.openxmlformats.org/officeDocument/2006/relationships/hyperlink" Target="https://login.consultant.ru/link/?req=doc&amp;base=LAW&amp;n=503689&amp;dst=100088" TargetMode="External"/><Relationship Id="rId19" Type="http://schemas.openxmlformats.org/officeDocument/2006/relationships/hyperlink" Target="https://base.garant.ru/12138258/f8b6512aa5abf5e0b7a7496cc761d98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FD16-A507-4487-AE25-62E9F236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31</Pages>
  <Words>7614</Words>
  <Characters>43404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2025-12-30T07:53:00Z</cp:lastPrinted>
  <dcterms:created xsi:type="dcterms:W3CDTF">2025-12-21T03:16:00Z</dcterms:created>
  <dcterms:modified xsi:type="dcterms:W3CDTF">2026-01-26T04:45:00Z</dcterms:modified>
</cp:coreProperties>
</file>