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63" w:rsidRDefault="00821AA3" w:rsidP="00821A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15.05pt;width:53.3pt;height:53.3pt;z-index:251658240;mso-position-horizontal:center" o:allowincell="f">
            <v:imagedata r:id="rId6" o:title=""/>
            <w10:wrap type="topAndBottom"/>
          </v:shape>
          <o:OLEObject Type="Embed" ProgID="MSPhotoEd.3" ShapeID="_x0000_s1027" DrawAspect="Content" ObjectID="_1836549455" r:id="rId7"/>
        </w:object>
      </w:r>
      <w:r w:rsidR="00F74957" w:rsidRPr="00F74957">
        <w:rPr>
          <w:rFonts w:ascii="Times New Roman" w:hAnsi="Times New Roman" w:cs="Times New Roman"/>
          <w:b/>
          <w:sz w:val="32"/>
        </w:rPr>
        <w:t>А</w:t>
      </w:r>
      <w:r w:rsidR="00553663">
        <w:rPr>
          <w:rFonts w:ascii="Times New Roman" w:hAnsi="Times New Roman" w:cs="Times New Roman"/>
          <w:b/>
          <w:sz w:val="32"/>
        </w:rPr>
        <w:t xml:space="preserve">дминистрация Дзержинско-Тасеевского </w:t>
      </w:r>
    </w:p>
    <w:p w:rsidR="00F74957" w:rsidRPr="00F74957" w:rsidRDefault="00553663" w:rsidP="00821A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муниципального округа</w:t>
      </w:r>
    </w:p>
    <w:p w:rsidR="00F74957" w:rsidRPr="00F74957" w:rsidRDefault="00F74957" w:rsidP="00821A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F645D" w:rsidRPr="00F74957" w:rsidRDefault="004F645D" w:rsidP="00821AA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F74957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ПОСТАНОВЛЕНИЕ</w:t>
      </w:r>
    </w:p>
    <w:p w:rsidR="004F645D" w:rsidRPr="00F74957" w:rsidRDefault="004F645D" w:rsidP="00821AA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 Bold" w:eastAsia="Times New Roman" w:hAnsi="Times New Roman Cyr Bold" w:cs="Times New Roman"/>
          <w:b/>
          <w:sz w:val="24"/>
          <w:szCs w:val="24"/>
          <w:lang w:eastAsia="ru-RU"/>
        </w:rPr>
      </w:pPr>
      <w:r w:rsidRPr="00F74957">
        <w:rPr>
          <w:rFonts w:ascii="Times New Roman Cyr Bold" w:eastAsia="Times New Roman" w:hAnsi="Times New Roman Cyr Bold" w:cs="Times New Roman"/>
          <w:b/>
          <w:sz w:val="24"/>
          <w:szCs w:val="24"/>
          <w:lang w:eastAsia="ru-RU"/>
        </w:rPr>
        <w:t>с. Дзержинское</w:t>
      </w:r>
    </w:p>
    <w:p w:rsidR="004F645D" w:rsidRPr="00F74957" w:rsidRDefault="004F645D" w:rsidP="00821AA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 Bold" w:eastAsia="Times New Roman" w:hAnsi="Times New Roman Cyr Bold" w:cs="Times New Roman"/>
          <w:b/>
          <w:sz w:val="24"/>
          <w:szCs w:val="24"/>
          <w:lang w:eastAsia="ru-RU"/>
        </w:rPr>
      </w:pPr>
    </w:p>
    <w:p w:rsidR="004F645D" w:rsidRPr="00F74957" w:rsidRDefault="004F645D" w:rsidP="00821AA3">
      <w:pPr>
        <w:overflowPunct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 Cyr Bold" w:eastAsia="Times New Roman" w:hAnsi="Times New Roman Cyr Bold" w:cs="Times New Roman"/>
          <w:b/>
          <w:sz w:val="24"/>
          <w:szCs w:val="24"/>
          <w:lang w:eastAsia="ru-RU"/>
        </w:rPr>
      </w:pPr>
    </w:p>
    <w:p w:rsidR="004F645D" w:rsidRPr="00F74957" w:rsidRDefault="00553663" w:rsidP="00821AA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24.03.2026</w:t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341</w:t>
      </w:r>
      <w:r w:rsidR="0019718C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4F645D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645D" w:rsidRPr="00F74957" w:rsidRDefault="004F645D" w:rsidP="00821AA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F74957" w:rsidRDefault="004F645D" w:rsidP="00821AA3">
      <w:pPr>
        <w:overflowPunct w:val="0"/>
        <w:autoSpaceDE w:val="0"/>
        <w:autoSpaceDN w:val="0"/>
        <w:adjustRightInd w:val="0"/>
        <w:spacing w:after="0" w:line="240" w:lineRule="auto"/>
        <w:ind w:right="49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</w:t>
      </w:r>
      <w:r w:rsidR="00F74957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  <w:r w:rsidR="00F74957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18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жилого помещения в нежилое помещение</w:t>
      </w:r>
      <w:r w:rsidR="00F74957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нежил</w:t>
      </w:r>
      <w:r w:rsidR="00197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помещения в жилое помещение</w:t>
      </w: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74957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</w:t>
      </w:r>
      <w:r w:rsidR="00F74957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4F645D" w:rsidRDefault="004F645D" w:rsidP="00821AA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663" w:rsidRPr="00F74957" w:rsidRDefault="00EB141D" w:rsidP="00821AA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53663" w:rsidRPr="0055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от 27.07.2010 № 210–ФЗ «Об организации предоставления государственных и муниципальных услуг,  Законом Красноярского края  от 15.05.2025 № 9-3914 «О территориальной организации местного самоуправления в Красноярском крае»,  решением Дзержинско-Тасеевского  окружного Совета депутатов от 17.11.2025 № 3-18Р, в целях обеспечения доступа граждан и юридических лиц к достоверной информации о муниципальных услугах, руководствуясь ст. 31 Устава округа , ПОСТАНОВЛЯЮ:</w:t>
      </w:r>
    </w:p>
    <w:p w:rsidR="004F645D" w:rsidRDefault="004F645D" w:rsidP="00821AA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5366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Утвердить Административный </w:t>
      </w:r>
      <w:hyperlink w:anchor="P36">
        <w:r w:rsidRPr="00F749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"Перевод жилого помещения в нежилое помещение и нежилого помещения в жилое помещение "на территории Дзержинско-Тасеевского муниципального округа согласно приложению, к настоящему Постановлению.</w:t>
      </w:r>
    </w:p>
    <w:p w:rsidR="00553663" w:rsidRPr="00553663" w:rsidRDefault="00553663" w:rsidP="00821AA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3663">
        <w:rPr>
          <w:rFonts w:ascii="Times New Roman" w:hAnsi="Times New Roman" w:cs="Times New Roman"/>
          <w:sz w:val="28"/>
          <w:szCs w:val="28"/>
        </w:rPr>
        <w:t>2. Отменить постановления органов местного самоуправления Дзержинского и Тасеевского районов:</w:t>
      </w:r>
    </w:p>
    <w:p w:rsidR="004F645D" w:rsidRDefault="004F645D" w:rsidP="00821AA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38677A"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Дзержинского района</w:t>
      </w: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28.01.2022 № 46-п «Об утверждении административного регламента предоставления муниципальной услуги "Перевод жилого помещения в нежилое помещение и нежилого помещения в жилое помещение " признать утратившим силу.</w:t>
      </w:r>
    </w:p>
    <w:p w:rsidR="00553663" w:rsidRPr="00553663" w:rsidRDefault="00553663" w:rsidP="00821A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Постановление администрации Веселовского сельсовета от 08.02.2017 № 10 «</w:t>
      </w:r>
      <w:r w:rsidRPr="00553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помещение»;</w:t>
      </w:r>
    </w:p>
    <w:p w:rsidR="00553663" w:rsidRPr="00553663" w:rsidRDefault="00553663" w:rsidP="00821A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Постановление администрации Сивохинского сельсовета от 02.02.2017 № 14 «</w:t>
      </w:r>
      <w:r w:rsidRPr="00553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помещение»;</w:t>
      </w:r>
    </w:p>
    <w:p w:rsidR="00553663" w:rsidRPr="00553663" w:rsidRDefault="00553663" w:rsidP="00821A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Постановление администрации Суховского сельсовета от 21.01.2017 № 9 «</w:t>
      </w:r>
      <w:r w:rsidRPr="00553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помещение»;</w:t>
      </w:r>
    </w:p>
    <w:p w:rsidR="00553663" w:rsidRPr="00553663" w:rsidRDefault="00553663" w:rsidP="00821A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Постановление администрации Вахрушевского сельсовета от 20.02.2021 № 9 «</w:t>
      </w:r>
      <w:r w:rsidRPr="00553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помещение»;</w:t>
      </w:r>
    </w:p>
    <w:p w:rsidR="00553663" w:rsidRPr="00553663" w:rsidRDefault="00553663" w:rsidP="00821A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Постановление администрации Фаначетского сельсовета от 04.04.2017 № 33 «</w:t>
      </w:r>
      <w:r w:rsidRPr="00553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помещение»;</w:t>
      </w:r>
    </w:p>
    <w:p w:rsidR="00553663" w:rsidRPr="00553663" w:rsidRDefault="00553663" w:rsidP="00821A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Постановление администрации Хандальского сельсовета от 29.12.2017 № 36 «</w:t>
      </w:r>
      <w:r w:rsidRPr="00553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помещение»;</w:t>
      </w:r>
    </w:p>
    <w:p w:rsidR="00553663" w:rsidRPr="00553663" w:rsidRDefault="00553663" w:rsidP="00821A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6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Постановление администрации Троицкого сельсовета от 16.01.2017 № 9 «</w:t>
      </w:r>
      <w:r w:rsidRPr="00553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помещение»;</w:t>
      </w:r>
    </w:p>
    <w:p w:rsidR="00553663" w:rsidRPr="00553663" w:rsidRDefault="00553663" w:rsidP="00821A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Дзержинского района от 30.12.2025 № 643-п «Об утверждении административного регламента предоставления муниципальной услуги "Перевод жилого помещения в нежилое помещение и нежилого помещения в жилое помещение" на территории Дзержинско-Тасеевского муниципального округа»;</w:t>
      </w:r>
    </w:p>
    <w:p w:rsidR="00553663" w:rsidRPr="00553663" w:rsidRDefault="00553663" w:rsidP="00821AA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Своевского В.М.</w:t>
      </w:r>
    </w:p>
    <w:p w:rsidR="00553663" w:rsidRPr="00553663" w:rsidRDefault="00553663" w:rsidP="00821AA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3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Дзержинско-Тасеевского муниципального округа.</w:t>
      </w:r>
    </w:p>
    <w:p w:rsidR="00553663" w:rsidRPr="00553663" w:rsidRDefault="00553663" w:rsidP="00821AA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6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в день, следующий за днем его официального опубликования и применяется к правоотношениям с 01 января 2026 года.</w:t>
      </w:r>
    </w:p>
    <w:p w:rsidR="00553663" w:rsidRDefault="00553663" w:rsidP="00821AA3">
      <w:p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B55" w:rsidRDefault="00150B55" w:rsidP="00821AA3">
      <w:p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F74957" w:rsidRDefault="004F645D" w:rsidP="00821AA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Дзержинско-Тасеевского </w:t>
      </w:r>
    </w:p>
    <w:p w:rsidR="004F645D" w:rsidRPr="00F74957" w:rsidRDefault="004F645D" w:rsidP="00821AA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     В.Н. Дергунов</w:t>
      </w:r>
      <w:r w:rsidRPr="00F7495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32623" w:rsidRPr="00F74957" w:rsidRDefault="00032623" w:rsidP="00821AA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032623" w:rsidRPr="00F74957" w:rsidRDefault="00032623" w:rsidP="00821A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032623" w:rsidRPr="00F74957" w:rsidRDefault="00032623" w:rsidP="00821A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Дзержинско-Тасеевского</w:t>
      </w:r>
    </w:p>
    <w:p w:rsidR="00032623" w:rsidRPr="00F74957" w:rsidRDefault="00032623" w:rsidP="00821A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032623" w:rsidRPr="00F74957" w:rsidRDefault="00150B55" w:rsidP="00821A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24.03.2026</w:t>
      </w:r>
      <w:r w:rsidR="00032623"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341</w:t>
      </w:r>
      <w:r w:rsidR="00032623"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F74957" w:rsidRDefault="00467CBB" w:rsidP="00821AA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467CBB" w:rsidRPr="00F74957" w:rsidRDefault="00467CBB" w:rsidP="00821A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852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75"/>
      <w:bookmarkEnd w:id="0"/>
      <w:r w:rsidRPr="00F74957">
        <w:rPr>
          <w:rFonts w:ascii="Times New Roman" w:hAnsi="Times New Roman" w:cs="Times New Roman"/>
          <w:sz w:val="24"/>
          <w:szCs w:val="24"/>
        </w:rPr>
        <w:t xml:space="preserve">1.1. </w:t>
      </w:r>
      <w:bookmarkStart w:id="1" w:name="_GoBack"/>
      <w:bookmarkEnd w:id="1"/>
      <w:r w:rsidR="00DC0852" w:rsidRPr="00F74957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</w:t>
      </w:r>
      <w:r w:rsidR="004F645D" w:rsidRPr="00F74957">
        <w:rPr>
          <w:rFonts w:ascii="Times New Roman" w:hAnsi="Times New Roman" w:cs="Times New Roman"/>
          <w:sz w:val="24"/>
          <w:szCs w:val="24"/>
        </w:rPr>
        <w:t xml:space="preserve">услуги «Перевод жилого помещения в нежилое помещение и нежилого помещения в жилое помещение "на территории Дзержинско-Тасеевского муниципального округа </w:t>
      </w:r>
      <w:r w:rsidR="00DC0852" w:rsidRPr="00F74957">
        <w:rPr>
          <w:rFonts w:ascii="Times New Roman" w:hAnsi="Times New Roman" w:cs="Times New Roman"/>
          <w:sz w:val="24"/>
          <w:szCs w:val="24"/>
        </w:rPr>
        <w:t>(далее - муниципальная услуга).</w:t>
      </w:r>
    </w:p>
    <w:p w:rsidR="002457EF" w:rsidRPr="00F74957" w:rsidRDefault="002457EF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1.2. Услуга (перечень условных обозначений и сокращений приведен в приложении к настоящему Административному регламенту) предоставляется   </w:t>
      </w:r>
      <w:r w:rsidR="004F645D" w:rsidRPr="00F74957">
        <w:rPr>
          <w:rFonts w:ascii="Times New Roman" w:hAnsi="Times New Roman" w:cs="Times New Roman"/>
          <w:sz w:val="24"/>
          <w:szCs w:val="24"/>
        </w:rPr>
        <w:t>физическим,</w:t>
      </w:r>
      <w:r w:rsidRPr="00F74957">
        <w:rPr>
          <w:rFonts w:ascii="Times New Roman" w:hAnsi="Times New Roman" w:cs="Times New Roman"/>
          <w:sz w:val="24"/>
          <w:szCs w:val="24"/>
        </w:rPr>
        <w:t xml:space="preserve"> юридическим лицам и индивидуальным предпринимателям. (далее - Заявитель).</w:t>
      </w:r>
    </w:p>
    <w:p w:rsidR="002457EF" w:rsidRPr="00F74957" w:rsidRDefault="002457EF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 Интересы заявителей могут представлять их уполномоченные представители.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1.3.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услуг", на ЕПГУ, РПГУ.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7"/>
      <w:bookmarkEnd w:id="2"/>
    </w:p>
    <w:p w:rsidR="00467CBB" w:rsidRPr="00F74957" w:rsidRDefault="00467CBB" w:rsidP="00821A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 СТАНДАРТ ПРЕДОСТАВЛЕНИЯ УСЛУГИ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2.1. Наименование услуги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Наименование Услуги - </w:t>
      </w:r>
      <w:r w:rsidR="004F645D" w:rsidRPr="00F74957">
        <w:rPr>
          <w:rFonts w:ascii="Times New Roman" w:hAnsi="Times New Roman" w:cs="Times New Roman"/>
          <w:sz w:val="24"/>
          <w:szCs w:val="24"/>
        </w:rPr>
        <w:t>"Перевод жилого помещения в нежилое помещение и нежилого помещения в жилое помещение "на территории Дзержинско-Тасеевского муниципального округа</w:t>
      </w:r>
    </w:p>
    <w:p w:rsidR="00DC0852" w:rsidRPr="00F74957" w:rsidRDefault="00DC0852" w:rsidP="00821AA3">
      <w:pPr>
        <w:pStyle w:val="a3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2.2. Наименование органа, предоставляющего услугу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BD9" w:rsidRPr="00F74957" w:rsidRDefault="00797BD9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2.2.1. Муниципальная услуга предоставляется администрацией Дзержинско-Тасеевского муниципал</w:t>
      </w:r>
      <w:r w:rsidR="00F36224" w:rsidRPr="00F74957">
        <w:rPr>
          <w:rFonts w:ascii="Times New Roman" w:hAnsi="Times New Roman" w:cs="Times New Roman"/>
          <w:sz w:val="24"/>
          <w:szCs w:val="24"/>
        </w:rPr>
        <w:t>ьного округа Красноярского края (далее Уполномоченный орган).</w:t>
      </w:r>
    </w:p>
    <w:p w:rsidR="00797BD9" w:rsidRPr="00F74957" w:rsidRDefault="00797BD9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муниципальной услуги является отдел архитектуры, строительства, ЖКХ, транспорта, связи, ГО и ЧС администрации Дзержинско-Тасеевского муниципального округа. 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2.3. Результат предоставления Услуги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45D" w:rsidRPr="00F74957" w:rsidRDefault="004F645D" w:rsidP="0082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2.3.1.Результатом предоставления муниципальной услуги является :</w:t>
      </w:r>
    </w:p>
    <w:p w:rsidR="004F645D" w:rsidRPr="00F74957" w:rsidRDefault="0024245C" w:rsidP="0082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4F645D"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ешение о переводе жилого помещения в нежилое помещение и нежилого помещения в жилое помещение.</w:t>
      </w:r>
    </w:p>
    <w:p w:rsidR="004F645D" w:rsidRPr="00F74957" w:rsidRDefault="00382C56" w:rsidP="0082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4F645D"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ешение об отказе в переводе жилого помещения в нежилое помещение и нежилого помещения в жилое помещение.</w:t>
      </w:r>
    </w:p>
    <w:p w:rsidR="004F645D" w:rsidRPr="00F74957" w:rsidRDefault="004F645D" w:rsidP="0082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 уведомления о переводе (отказе в переводе) жилого (нежилого) помещения в нежилое (жилое) помещение утверждена постановлением Правительства Российской Федерации от 10 августа 2005 № 502 «Об утверждении формы уведомления о переводе (отказе в переводе) жилого (нежилого) помещения в нежилое (жилое) помещение» </w:t>
      </w:r>
      <w:r w:rsidR="00CF600D"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(ФОРМА 2</w:t>
      </w:r>
      <w:r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регламенту).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4F645D" w:rsidRPr="00F74957" w:rsidRDefault="00DC0852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2.3.2</w:t>
      </w:r>
      <w:r w:rsidR="004F645D" w:rsidRPr="00F74957">
        <w:rPr>
          <w:rFonts w:ascii="Times New Roman" w:hAnsi="Times New Roman" w:cs="Times New Roman"/>
          <w:sz w:val="24"/>
          <w:szCs w:val="24"/>
        </w:rPr>
        <w:t xml:space="preserve">. </w:t>
      </w:r>
      <w:r w:rsidR="004F645D"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способов получения результата (результатов) предоставления муниципальной услуги:</w:t>
      </w:r>
    </w:p>
    <w:p w:rsidR="004F645D" w:rsidRPr="00F74957" w:rsidRDefault="004F645D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непосредственно в администрации при личном приеме или посредством почтового отправления, если в запросе о предоставлении муниципальной услуги не был указан иной способ;</w:t>
      </w:r>
    </w:p>
    <w:p w:rsidR="004F645D" w:rsidRPr="00F74957" w:rsidRDefault="004F645D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МФЦ, если в запросе о предоставлении муниципальной услуги не был указан иной способ;</w:t>
      </w:r>
    </w:p>
    <w:p w:rsidR="004F645D" w:rsidRPr="00F74957" w:rsidRDefault="004F645D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личном кабинете заявителя на ЕПГУ или РПГУ, если в запросе о предоставлении муниципальной услуги не был указан иной способ;</w:t>
      </w:r>
    </w:p>
    <w:p w:rsidR="004F645D" w:rsidRPr="00F74957" w:rsidRDefault="004F645D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 использованием ГИСОГД, если в запросе о предоставлении муниципальной услуги не был указан иной способ;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2.4. Срок предоставления Услуги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67F" w:rsidRPr="00F74957" w:rsidRDefault="00467CBB" w:rsidP="00821AA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2.4.1. </w:t>
      </w:r>
      <w:r w:rsidR="00DC0852" w:rsidRPr="00F74957">
        <w:rPr>
          <w:rFonts w:ascii="Times New Roman" w:hAnsi="Times New Roman" w:cs="Times New Roman"/>
          <w:sz w:val="24"/>
          <w:szCs w:val="24"/>
        </w:rPr>
        <w:t xml:space="preserve"> </w:t>
      </w:r>
      <w:r w:rsidR="0052367F"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  календарных дней со дня поступления соответствующего Заявления.</w:t>
      </w:r>
    </w:p>
    <w:p w:rsidR="0052367F" w:rsidRPr="00F74957" w:rsidRDefault="0052367F" w:rsidP="00821AA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подачи документов в МФЦ срок предоставления муниципальной услуги исчисляется со дня поступления секретарю межведомственной комиссии документов из МФЦ.</w:t>
      </w:r>
    </w:p>
    <w:p w:rsidR="0052367F" w:rsidRPr="00F74957" w:rsidRDefault="0052367F" w:rsidP="00821AA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подачи документов через ЕПГУ, РПГУ срок предоставления исчисляется со дня поступления в межведомственную комиссию 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467CBB" w:rsidRPr="00F74957" w:rsidRDefault="00DC0852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2.4.2. Уполномоченный орган </w:t>
      </w:r>
      <w:r w:rsidR="002457EF" w:rsidRPr="00F74957">
        <w:rPr>
          <w:rFonts w:ascii="Times New Roman" w:hAnsi="Times New Roman" w:cs="Times New Roman"/>
          <w:sz w:val="24"/>
          <w:szCs w:val="24"/>
        </w:rPr>
        <w:t xml:space="preserve">не </w:t>
      </w:r>
      <w:r w:rsidR="0052367F" w:rsidRPr="00F74957">
        <w:rPr>
          <w:rFonts w:ascii="Times New Roman" w:hAnsi="Times New Roman" w:cs="Times New Roman"/>
          <w:sz w:val="24"/>
          <w:szCs w:val="24"/>
        </w:rPr>
        <w:t xml:space="preserve">позднее чем через 45 календарных </w:t>
      </w:r>
      <w:r w:rsidR="000610E8" w:rsidRPr="00F74957">
        <w:rPr>
          <w:rFonts w:ascii="Times New Roman" w:hAnsi="Times New Roman" w:cs="Times New Roman"/>
          <w:sz w:val="24"/>
          <w:szCs w:val="24"/>
        </w:rPr>
        <w:t>дней</w:t>
      </w:r>
      <w:r w:rsidRPr="00F74957">
        <w:rPr>
          <w:rFonts w:ascii="Times New Roman" w:hAnsi="Times New Roman" w:cs="Times New Roman"/>
          <w:sz w:val="24"/>
          <w:szCs w:val="24"/>
        </w:rPr>
        <w:t xml:space="preserve"> со дня получения заявления и документов, необходимых для предоставления муниципальной услуги в Уполномоченном органе, направляет Заявителю способом, указанном в заявлении, один из результатов, указанных в пункте 2.3</w:t>
      </w:r>
      <w:r w:rsidR="00325729">
        <w:rPr>
          <w:rFonts w:ascii="Times New Roman" w:hAnsi="Times New Roman" w:cs="Times New Roman"/>
          <w:sz w:val="24"/>
          <w:szCs w:val="24"/>
        </w:rPr>
        <w:t>.1</w:t>
      </w:r>
      <w:r w:rsidRPr="00F7495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610E8" w:rsidRPr="00F74957" w:rsidRDefault="000610E8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2.5. Размер платы, взимаемой с заявителя при</w:t>
      </w:r>
    </w:p>
    <w:p w:rsidR="00467CBB" w:rsidRPr="00F74957" w:rsidRDefault="00467CBB" w:rsidP="00821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предоставлении Услуги, и способы ее взимания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2.5.1.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2.6. Максимальный срок ожидания в очереди при подаче</w:t>
      </w:r>
    </w:p>
    <w:p w:rsidR="00467CBB" w:rsidRPr="00F74957" w:rsidRDefault="00467CBB" w:rsidP="00821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заявителем заявления и при получении результата</w:t>
      </w:r>
    </w:p>
    <w:p w:rsidR="00467CBB" w:rsidRPr="00F74957" w:rsidRDefault="00467CBB" w:rsidP="00821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предоставления Услуги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2.6.1. Максимальный срок ожидания в очереди при подаче заявления и документов, необходимых для предоставления Услуги, и при получении документов, являющихся результатом предоставления Услуги, в случае обращения заявителя непосредственно в Уполномоченный орган или МФЦ, составляет 15 минут.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2.7. Срок регистрации заявления о предоставлении Услуги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2.7.1. Заявление, представленное заявителем непосредственно в Уполномоченный орган или направленное в Уполномоченный орган посредством МФЦ, ЕПГУ, РПГУ, ГИСОГД, ЕИСЖС регистрируется в день его получения.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2.7.2. В случае поступления в Уполномоченный орган заявления менее чем за час до окончания рабочего дня, такое заявление считается полученным на следующий рабочий день.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lastRenderedPageBreak/>
        <w:t xml:space="preserve">2.7.3. В случае направления заявления посредством ЕПГУ, РПГУ, ГИСОГД или ЕИСЖС вне рабочего времени </w:t>
      </w:r>
      <w:r w:rsidR="003820E1" w:rsidRPr="00F7495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74957">
        <w:rPr>
          <w:rFonts w:ascii="Times New Roman" w:hAnsi="Times New Roman" w:cs="Times New Roman"/>
          <w:sz w:val="24"/>
          <w:szCs w:val="24"/>
        </w:rPr>
        <w:t xml:space="preserve"> либо в выходной, нерабочий праздничный день, днем получения указанного заявления считается первый рабочий день, следующий за днем направления заявителем указанного заявления.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2.8. Требования к помещениям, в которых</w:t>
      </w:r>
    </w:p>
    <w:p w:rsidR="00467CBB" w:rsidRPr="00F74957" w:rsidRDefault="00467CBB" w:rsidP="00821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предоставляется Услуга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DB3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2.8.1. </w:t>
      </w:r>
      <w:r w:rsidR="00622DB3" w:rsidRPr="00F74957">
        <w:rPr>
          <w:rFonts w:ascii="Times New Roman" w:hAnsi="Times New Roman" w:cs="Times New Roman"/>
          <w:sz w:val="24"/>
          <w:szCs w:val="24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наименование;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местонахождение и юридический адрес;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режим работы;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график приема;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номера телефонов для справок.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противопожарной системой и средствами пожаротушения;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системой оповещения о возникновении чрезвычайной ситуации;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средствами оказания первой медицинской помощи;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туалетными комнатами для посетителей.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Места ожидания оборудуются информационными стендами.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1) извлечения из нормативных правовых актов, регулирующих порядок предоставления муниципальной услуги;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2) текст Административного регламента;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3) перечень документов, представление которых необходимо для предоставления муниципальной услуги;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4) образцы оформления документов, представление которых необходимо для предоставления муниципальной услуги;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5) место нахождения, график работы, номера телефонов, адрес электронной почты уполномоченного органа;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6) условия и порядок получения информации о предоставлении муниципальной услуги;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номера кабинета и наименования отдела;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фамилии, имени и отчества (последнее - при наличии), должности ответственного лица за прием документов;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графика приема заявителей.</w:t>
      </w:r>
    </w:p>
    <w:p w:rsidR="00467CBB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67CBB" w:rsidRPr="00F74957" w:rsidRDefault="00467CBB" w:rsidP="00821AA3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lastRenderedPageBreak/>
        <w:t>2.9. Показатели доступности и качества Услуги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DB3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2.9.1. </w:t>
      </w:r>
      <w:r w:rsidR="00622DB3" w:rsidRPr="00F74957">
        <w:rPr>
          <w:rFonts w:ascii="Times New Roman" w:hAnsi="Times New Roman" w:cs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доступность электронных форм документов, необходимых для предоставления муниципальной услуги.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возможность подачи заявления и документов через Единый портал, краевой портал (далее – электронная форма);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предоставление муниципальной услуги в соответствии с вариантом предоставления муниципальной услуги;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возможность получения заявителем муниципальной  услуги по экстерриториальному принципу – в филиале МФЦ;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622DB3" w:rsidRPr="00F74957" w:rsidRDefault="00622DB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2.10. Иные требования к предоставлению Услуги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62"/>
      <w:bookmarkEnd w:id="3"/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2.10.1. Услуги, которые являются необходимыми и обязательными для предоставления муниципа</w:t>
      </w:r>
      <w:r w:rsidR="004D06B0"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услуги:</w:t>
      </w:r>
    </w:p>
    <w:p w:rsidR="004D06B0" w:rsidRPr="00F74957" w:rsidRDefault="004D06B0" w:rsidP="00821AA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услуга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2.10.2 Перечень информационных систем, используемых для предоставления муниципальной услуги: ЕПГУ, РПГУ, ГИСОГД, ЕИСЖС, СМЭВ, ЕСИА, ЕГРН.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2.10.3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2.10.4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2.10.5. Предусмотрена возможность предоставления муниципальной услуги в МФЦ.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не вправе принимать в соответствии с соглашением, заключенным между администрацией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муниципальной услуги и документов, необходимых для ее предоставления.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2.10.6 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 услуги администрацией, а также выдача документов возможны в МФЦ.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2.10.7 Информирование о порядке предоставления муниципальной услуги осуществляется: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непосредственно при личном обращении заявителя в администрацию или в МФЦ;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телефону в администрации или МФЦ;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письменно, в том числе посредством электронной почты;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посредством размещения в открытой и доступной форме информации: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ЕПГУ (</w:t>
      </w:r>
      <w:hyperlink r:id="rId8">
        <w:r w:rsidRPr="00F749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https://www.gosuslugi.ru</w:t>
        </w:r>
      </w:hyperlink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РПГУ (</w:t>
      </w:r>
      <w:hyperlink r:id="rId9">
        <w:r w:rsidRPr="00F749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https://gosuslugi.krskstate.ru</w:t>
        </w:r>
      </w:hyperlink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администрации;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посредством размещения информации на информационных стендах администрации или МФЦ.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2.10.8  Информирование осуществляется по вопросам, касающимся: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адресов, режима работы, контактов администрации и МФЦ;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документов, необходимых для предоставления муниципальной услуги;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способов подачи заявления о представлении муниципальной услуги;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порядка и сроков предоставления муниципальной услуги;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порядка получения сведений о ходе рассмотрения запроса о предоставлении муниципальной услуги и о результатах его рассмотрения.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по телефону не должна превышать 10 минут.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осуществляется в соответствии с графиком приема граждан.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2.10.9 Возможность предварительной записи на конкретную дату и время для подачи запроса заявителя, получения результата предоставления муниципальной услуги, иного очного взаимодействия (при необходимости), а также возможность запросить напоминание о предстоящей записи в администрации не предусмотрена ввиду отсутствия необходимости.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CBB" w:rsidRPr="00F74957" w:rsidRDefault="00467CBB" w:rsidP="00821AA3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2.11. Исчерпывающий перечень документов,</w:t>
      </w:r>
    </w:p>
    <w:p w:rsidR="00467CBB" w:rsidRPr="00F74957" w:rsidRDefault="00467CBB" w:rsidP="00821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Услуги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2.11.1. Исчерпывающий </w:t>
      </w:r>
      <w:hyperlink w:anchor="P463">
        <w:r w:rsidRPr="00F74957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F74957">
        <w:rPr>
          <w:rFonts w:ascii="Times New Roman" w:hAnsi="Times New Roman" w:cs="Times New Roman"/>
          <w:sz w:val="24"/>
          <w:szCs w:val="24"/>
        </w:rPr>
        <w:t xml:space="preserve">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2, содержащейся в приложении к настоящему Административному регламенту.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2.11.2. </w:t>
      </w:r>
      <w:hyperlink w:anchor="P879">
        <w:r w:rsidRPr="00F74957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Pr="00F74957">
        <w:rPr>
          <w:rFonts w:ascii="Times New Roman" w:hAnsi="Times New Roman" w:cs="Times New Roman"/>
          <w:sz w:val="24"/>
          <w:szCs w:val="24"/>
        </w:rPr>
        <w:t xml:space="preserve"> заявления и документов, необходимых для предоставления Услуги, приведены в </w:t>
      </w:r>
      <w:hyperlink w:anchor="P342">
        <w:r w:rsidRPr="00F74957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F74957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2.12. Исчерпывающий перечень оснований для отказа</w:t>
      </w:r>
    </w:p>
    <w:p w:rsidR="00467CBB" w:rsidRPr="00F74957" w:rsidRDefault="00467CBB" w:rsidP="00821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в приеме заявления и документов, необходимых</w:t>
      </w:r>
    </w:p>
    <w:p w:rsidR="00467CBB" w:rsidRPr="00F74957" w:rsidRDefault="00467CBB" w:rsidP="00821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для предоставления Услуги и исчерпывающий перечень оснований</w:t>
      </w:r>
    </w:p>
    <w:p w:rsidR="00467CBB" w:rsidRPr="00F74957" w:rsidRDefault="00467CBB" w:rsidP="00821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для приостановления предоставления Услуги или для отказа</w:t>
      </w:r>
    </w:p>
    <w:p w:rsidR="00467CBB" w:rsidRPr="00F74957" w:rsidRDefault="00467CBB" w:rsidP="0082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в предоставлении Услуги</w:t>
      </w:r>
    </w:p>
    <w:p w:rsidR="007F227D" w:rsidRPr="00F74957" w:rsidRDefault="007F227D" w:rsidP="00821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22"/>
      <w:bookmarkEnd w:id="4"/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Услуги:</w:t>
      </w:r>
    </w:p>
    <w:p w:rsidR="00F36224" w:rsidRPr="00F74957" w:rsidRDefault="00F36224" w:rsidP="0082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Calibri" w:hAnsi="Times New Roman" w:cs="Times New Roman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Услуги законодательством Российской Федерации не предусмотрены.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Услуги:</w:t>
      </w:r>
    </w:p>
    <w:p w:rsidR="00467CBB" w:rsidRPr="00F74957" w:rsidRDefault="00821AA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63">
        <w:r w:rsidR="00467CBB" w:rsidRPr="00F74957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467CBB" w:rsidRPr="00F74957">
        <w:rPr>
          <w:rFonts w:ascii="Times New Roman" w:hAnsi="Times New Roman" w:cs="Times New Roman"/>
          <w:sz w:val="24"/>
          <w:szCs w:val="24"/>
        </w:rPr>
        <w:t xml:space="preserve"> документов приведен в таблице N 2, содержащейся в приложении к настоящему Административному регламенту.</w:t>
      </w:r>
    </w:p>
    <w:p w:rsidR="00A27517" w:rsidRPr="00F74957" w:rsidRDefault="00A27517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1)</w:t>
      </w:r>
      <w:r w:rsidRPr="00F74957">
        <w:rPr>
          <w:rFonts w:ascii="Times New Roman" w:hAnsi="Times New Roman" w:cs="Times New Roman"/>
          <w:sz w:val="24"/>
          <w:szCs w:val="24"/>
        </w:rPr>
        <w:tab/>
        <w:t>заявителем не представлены докум</w:t>
      </w:r>
      <w:r w:rsidR="00DD2791" w:rsidRPr="00F74957">
        <w:rPr>
          <w:rFonts w:ascii="Times New Roman" w:hAnsi="Times New Roman" w:cs="Times New Roman"/>
          <w:sz w:val="24"/>
          <w:szCs w:val="24"/>
        </w:rPr>
        <w:t>енты, определенные таблицей 2</w:t>
      </w:r>
      <w:r w:rsidRPr="00F7495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обязанность по представлен</w:t>
      </w:r>
      <w:r w:rsidR="00DD2791" w:rsidRPr="00F74957">
        <w:rPr>
          <w:rFonts w:ascii="Times New Roman" w:hAnsi="Times New Roman" w:cs="Times New Roman"/>
          <w:sz w:val="24"/>
          <w:szCs w:val="24"/>
        </w:rPr>
        <w:t>ию которых</w:t>
      </w:r>
      <w:r w:rsidRPr="00F74957">
        <w:rPr>
          <w:rFonts w:ascii="Times New Roman" w:hAnsi="Times New Roman" w:cs="Times New Roman"/>
          <w:sz w:val="24"/>
          <w:szCs w:val="24"/>
        </w:rPr>
        <w:t xml:space="preserve"> возложена на заявителя;</w:t>
      </w:r>
    </w:p>
    <w:p w:rsidR="00A27517" w:rsidRPr="00F74957" w:rsidRDefault="004D06B0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2) поступления в</w:t>
      </w:r>
      <w:r w:rsidR="00A27517" w:rsidRPr="00F74957">
        <w:rPr>
          <w:rFonts w:ascii="Times New Roman" w:hAnsi="Times New Roman" w:cs="Times New Roman"/>
          <w:sz w:val="24"/>
          <w:szCs w:val="24"/>
        </w:rPr>
        <w:t xml:space="preserve"> </w:t>
      </w:r>
      <w:r w:rsidRPr="00F74957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A27517" w:rsidRPr="00F74957">
        <w:rPr>
          <w:rFonts w:ascii="Times New Roman" w:hAnsi="Times New Roman" w:cs="Times New Roman"/>
          <w:sz w:val="24"/>
          <w:szCs w:val="24"/>
        </w:rP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 жилого помещения в нежилое помещение или нежилого помещения в жилое помещени</w:t>
      </w:r>
      <w:r w:rsidRPr="00F74957">
        <w:rPr>
          <w:rFonts w:ascii="Times New Roman" w:hAnsi="Times New Roman" w:cs="Times New Roman"/>
          <w:sz w:val="24"/>
          <w:szCs w:val="24"/>
        </w:rPr>
        <w:t>е в соответствии с таблицей 2</w:t>
      </w:r>
      <w:r w:rsidR="00A27517" w:rsidRPr="00F7495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если соответствующий документ не был представлен заявителем по собственной инициативе. Отказ в переводе жилого помещения в нежилое помещение или нежилого помещения в жилое помещение по указанному основанию допускаетс</w:t>
      </w:r>
      <w:r w:rsidRPr="00F74957">
        <w:rPr>
          <w:rFonts w:ascii="Times New Roman" w:hAnsi="Times New Roman" w:cs="Times New Roman"/>
          <w:sz w:val="24"/>
          <w:szCs w:val="24"/>
        </w:rPr>
        <w:t>я в случае, если Уполномоченный орган</w:t>
      </w:r>
      <w:r w:rsidR="00A27517" w:rsidRPr="00F74957">
        <w:rPr>
          <w:rFonts w:ascii="Times New Roman" w:hAnsi="Times New Roman" w:cs="Times New Roman"/>
          <w:sz w:val="24"/>
          <w:szCs w:val="24"/>
        </w:rPr>
        <w:t xml:space="preserve">  после получения ответа на межведомственный запрос уведомила заявителя о получении такого ответа, предложила заявителю представить документ и (или) информацию, необходимые для перевода жилого помещения в нежилое помещение или нежилого помещения в жило</w:t>
      </w:r>
      <w:r w:rsidRPr="00F74957">
        <w:rPr>
          <w:rFonts w:ascii="Times New Roman" w:hAnsi="Times New Roman" w:cs="Times New Roman"/>
          <w:sz w:val="24"/>
          <w:szCs w:val="24"/>
        </w:rPr>
        <w:t>е помещение</w:t>
      </w:r>
      <w:r w:rsidR="00A27517" w:rsidRPr="00F74957">
        <w:rPr>
          <w:rFonts w:ascii="Times New Roman" w:hAnsi="Times New Roman" w:cs="Times New Roman"/>
          <w:sz w:val="24"/>
          <w:szCs w:val="24"/>
        </w:rPr>
        <w:t xml:space="preserve"> и не получила такие документ и (или) информацию в течение пятнадцати рабочих дней со дня направления уведомления;</w:t>
      </w:r>
    </w:p>
    <w:p w:rsidR="00A27517" w:rsidRPr="00F74957" w:rsidRDefault="00A27517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3) представления докуме</w:t>
      </w:r>
      <w:r w:rsidR="00DD2791" w:rsidRPr="00F74957">
        <w:rPr>
          <w:rFonts w:ascii="Times New Roman" w:hAnsi="Times New Roman" w:cs="Times New Roman"/>
          <w:sz w:val="24"/>
          <w:szCs w:val="24"/>
        </w:rPr>
        <w:t>нтов, определенных таблицей 2</w:t>
      </w:r>
      <w:r w:rsidRPr="00F7495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в ненадлежащий орган;</w:t>
      </w:r>
    </w:p>
    <w:p w:rsidR="00A27517" w:rsidRPr="00F74957" w:rsidRDefault="00A27517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4) несоблюдение предусмотренных статьей 22 Жилищного кодекса условий перевода помещения, а именно:</w:t>
      </w:r>
    </w:p>
    <w:p w:rsidR="00A27517" w:rsidRPr="00F74957" w:rsidRDefault="00A27517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а).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:rsidR="00A27517" w:rsidRPr="00F74957" w:rsidRDefault="00A27517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б).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A27517" w:rsidRPr="00F74957" w:rsidRDefault="00A27517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в). если право собственности на переводимое помещение обременено правами каких-либо лиц;</w:t>
      </w:r>
    </w:p>
    <w:p w:rsidR="00A27517" w:rsidRPr="00F74957" w:rsidRDefault="00A27517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г). если после перевода из жилого помещения в нежилое помещение исключена возможность доступа с использованием помещений, обеспечивающих доступ к жилым помещениям;</w:t>
      </w:r>
    </w:p>
    <w:p w:rsidR="00A27517" w:rsidRPr="00F74957" w:rsidRDefault="00A27517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д). если при переводе квартиры в многоквартирном доме в нежилое помещение не соблюдены следующие требования:</w:t>
      </w:r>
    </w:p>
    <w:p w:rsidR="00A27517" w:rsidRPr="00F74957" w:rsidRDefault="00A27517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квартира расположена на первом этаже указанного дома;</w:t>
      </w:r>
    </w:p>
    <w:p w:rsidR="00A27517" w:rsidRPr="00F74957" w:rsidRDefault="00A27517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A27517" w:rsidRPr="00F74957" w:rsidRDefault="00A27517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е) также не допускается:</w:t>
      </w:r>
    </w:p>
    <w:p w:rsidR="00A27517" w:rsidRPr="00F74957" w:rsidRDefault="00A27517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- перевод жилого помещения в наемном доме социального использования в нежилое помещение; </w:t>
      </w:r>
    </w:p>
    <w:p w:rsidR="00A27517" w:rsidRPr="00F74957" w:rsidRDefault="00A27517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перевод жилого помещения в нежилое помещение в целях осуществления религиозной деятельности;</w:t>
      </w:r>
    </w:p>
    <w:p w:rsidR="00A27517" w:rsidRPr="00F74957" w:rsidRDefault="00A27517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- перевод нежилого помещения в жилое помещение если такое помещение не отвечает требованиям, установленным Постановлением Правительства РФ от 28 января 2006 г.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требованиям.</w:t>
      </w:r>
    </w:p>
    <w:p w:rsidR="00A27517" w:rsidRPr="00F74957" w:rsidRDefault="00A27517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5)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F5E41" w:rsidRPr="00F74957" w:rsidRDefault="00CF5E41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lastRenderedPageBreak/>
        <w:t>Перечень оснований для отказа в предоставлении муниципальной услуги является исчерпывающим.</w:t>
      </w:r>
    </w:p>
    <w:p w:rsidR="001F608A" w:rsidRPr="00F74957" w:rsidRDefault="004D2409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2.12.3.2.</w:t>
      </w:r>
      <w:r w:rsidR="00CF5E41" w:rsidRPr="00F74957">
        <w:rPr>
          <w:rFonts w:ascii="Times New Roman" w:hAnsi="Times New Roman" w:cs="Times New Roman"/>
          <w:sz w:val="24"/>
          <w:szCs w:val="24"/>
        </w:rPr>
        <w:t xml:space="preserve"> Решение об отказе в предоставлении муниципальной услуги с указанием причин отказа и направляется Заявителю в личный кабинет Регионального портала и (или) в МФЦ </w:t>
      </w:r>
      <w:r w:rsidR="005B1C03" w:rsidRPr="00F74957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1F608A" w:rsidRPr="00F74957">
        <w:rPr>
          <w:rFonts w:ascii="Times New Roman" w:hAnsi="Times New Roman" w:cs="Times New Roman"/>
          <w:sz w:val="24"/>
          <w:szCs w:val="24"/>
        </w:rPr>
        <w:t>45 календарных дней.</w:t>
      </w:r>
    </w:p>
    <w:p w:rsidR="00CF5E41" w:rsidRPr="00F74957" w:rsidRDefault="005B1C0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При принятии решения об отказе специалист отдела обязан уведомить о принятом решении в письменной форме с обоснованием причин такого отказа в срок не позднее дня, следующего за днем принятия решения.</w:t>
      </w:r>
    </w:p>
    <w:p w:rsidR="00CF5E41" w:rsidRPr="00F74957" w:rsidRDefault="004D2409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2.12.3.3.</w:t>
      </w:r>
      <w:r w:rsidR="00CF5E41" w:rsidRPr="00F74957">
        <w:rPr>
          <w:rFonts w:ascii="Times New Roman" w:hAnsi="Times New Roman" w:cs="Times New Roman"/>
          <w:sz w:val="24"/>
          <w:szCs w:val="24"/>
        </w:rPr>
        <w:t>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</w:t>
      </w:r>
      <w:r w:rsidR="004D2409" w:rsidRPr="00F74957">
        <w:rPr>
          <w:rFonts w:ascii="Times New Roman" w:hAnsi="Times New Roman" w:cs="Times New Roman"/>
          <w:sz w:val="24"/>
          <w:szCs w:val="24"/>
        </w:rPr>
        <w:t>.12.3.4.</w:t>
      </w:r>
      <w:r w:rsidRPr="00F74957">
        <w:rPr>
          <w:rFonts w:ascii="Times New Roman" w:hAnsi="Times New Roman" w:cs="Times New Roman"/>
          <w:sz w:val="24"/>
          <w:szCs w:val="24"/>
        </w:rPr>
        <w:t xml:space="preserve">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</w:t>
      </w:r>
      <w:hyperlink w:anchor="P700">
        <w:r w:rsidRPr="00F74957">
          <w:rPr>
            <w:rFonts w:ascii="Times New Roman" w:hAnsi="Times New Roman" w:cs="Times New Roman"/>
            <w:sz w:val="24"/>
            <w:szCs w:val="24"/>
          </w:rPr>
          <w:t>таблице N 3</w:t>
        </w:r>
      </w:hyperlink>
      <w:r w:rsidRPr="00F74957">
        <w:rPr>
          <w:rFonts w:ascii="Times New Roman" w:hAnsi="Times New Roman" w:cs="Times New Roman"/>
          <w:sz w:val="24"/>
          <w:szCs w:val="24"/>
        </w:rPr>
        <w:t>, содержащейся в приложении к настоящему Административному регламенту.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467CBB" w:rsidRPr="00F74957" w:rsidRDefault="00467CBB" w:rsidP="00821A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467CBB" w:rsidRPr="00F74957" w:rsidRDefault="00467CBB" w:rsidP="00821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 xml:space="preserve"> Перечень осуществляемых при предоставлении Услуги</w:t>
      </w:r>
    </w:p>
    <w:p w:rsidR="00467CBB" w:rsidRPr="00F74957" w:rsidRDefault="00467CBB" w:rsidP="00821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B7A" w:rsidRPr="00F74957" w:rsidRDefault="00174B7A" w:rsidP="00821AA3">
      <w:pPr>
        <w:widowControl w:val="0"/>
        <w:numPr>
          <w:ilvl w:val="1"/>
          <w:numId w:val="4"/>
        </w:numPr>
        <w:tabs>
          <w:tab w:val="left" w:pos="124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57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174B7A" w:rsidRPr="00F74957" w:rsidRDefault="004D06B0" w:rsidP="00821AA3">
      <w:pPr>
        <w:pStyle w:val="a3"/>
        <w:widowControl w:val="0"/>
        <w:numPr>
          <w:ilvl w:val="0"/>
          <w:numId w:val="3"/>
        </w:numPr>
        <w:tabs>
          <w:tab w:val="left" w:pos="12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5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74B7A" w:rsidRPr="00F74957">
        <w:rPr>
          <w:rFonts w:ascii="Times New Roman" w:eastAsia="Times New Roman" w:hAnsi="Times New Roman" w:cs="Times New Roman"/>
          <w:sz w:val="24"/>
          <w:szCs w:val="24"/>
        </w:rPr>
        <w:t>рофилирование заявителя;</w:t>
      </w:r>
    </w:p>
    <w:p w:rsidR="00174B7A" w:rsidRPr="00F74957" w:rsidRDefault="00174B7A" w:rsidP="00821AA3">
      <w:pPr>
        <w:widowControl w:val="0"/>
        <w:numPr>
          <w:ilvl w:val="0"/>
          <w:numId w:val="3"/>
        </w:numPr>
        <w:tabs>
          <w:tab w:val="left" w:pos="11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57">
        <w:rPr>
          <w:rFonts w:ascii="Times New Roman" w:eastAsia="Times New Roman" w:hAnsi="Times New Roman" w:cs="Times New Roman"/>
          <w:sz w:val="24"/>
          <w:szCs w:val="24"/>
        </w:rPr>
        <w:t>прием запроса заявителя и документов и (или) информации, необходимых для предоставления муниципальной услуги;</w:t>
      </w:r>
    </w:p>
    <w:p w:rsidR="00174B7A" w:rsidRPr="00F74957" w:rsidRDefault="00174B7A" w:rsidP="00821AA3">
      <w:pPr>
        <w:widowControl w:val="0"/>
        <w:numPr>
          <w:ilvl w:val="0"/>
          <w:numId w:val="3"/>
        </w:numPr>
        <w:tabs>
          <w:tab w:val="left" w:pos="118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57">
        <w:rPr>
          <w:rFonts w:ascii="Times New Roman" w:eastAsia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:rsidR="00174B7A" w:rsidRPr="00F74957" w:rsidRDefault="00174B7A" w:rsidP="00821AA3">
      <w:pPr>
        <w:widowControl w:val="0"/>
        <w:numPr>
          <w:ilvl w:val="0"/>
          <w:numId w:val="3"/>
        </w:numPr>
        <w:tabs>
          <w:tab w:val="left" w:pos="11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57">
        <w:rPr>
          <w:rFonts w:ascii="Times New Roman" w:eastAsia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услуги;</w:t>
      </w:r>
    </w:p>
    <w:p w:rsidR="00174B7A" w:rsidRPr="00F74957" w:rsidRDefault="00174B7A" w:rsidP="00821AA3">
      <w:pPr>
        <w:widowControl w:val="0"/>
        <w:numPr>
          <w:ilvl w:val="0"/>
          <w:numId w:val="3"/>
        </w:numPr>
        <w:tabs>
          <w:tab w:val="left" w:pos="118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57">
        <w:rPr>
          <w:rFonts w:ascii="Times New Roman" w:eastAsia="Times New Roman" w:hAnsi="Times New Roman" w:cs="Times New Roman"/>
          <w:sz w:val="24"/>
          <w:szCs w:val="24"/>
        </w:rPr>
        <w:t>предоставление результата муниципальной услуги.</w:t>
      </w:r>
    </w:p>
    <w:p w:rsidR="00174B7A" w:rsidRPr="00F74957" w:rsidRDefault="00174B7A" w:rsidP="00821AA3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обратиться в Уполномоченный орган с </w:t>
      </w:r>
      <w:hyperlink w:anchor="P1229">
        <w:r w:rsidRPr="00F749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заявлением</w:t>
        </w:r>
      </w:hyperlink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оставлении запроса о предоставлении муниципальной услуги без рассмотрения по рекомендуемой форме №</w:t>
      </w:r>
      <w:r w:rsidR="00CF600D"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Административному регламенту, не позднее рабочего дня, предшествующего дню окончания срока предоставления услуги.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поступившего заявления об оставлении запроса о предоставлении муниципальной услуги без рассмотрения Уполномоченный орган принимает решение об оставлении запроса о предоставлении муниципальной услуги без рассмотрения.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Оставление без рассмотрения запроса о предоставлении муниципальной услуги не препятствует повторному обращению заявителя в Уполномоченный орган за предоставлением услуги.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поступлении в Уполномоченный орган заявления о предоставлении муниципальной услуги и документов, необходимых для предоставления муниципальной услуги в электронной форме (на электронных носителях), подписанных усиленной квалифицированной электронной подписью, в тот же день сотрудник администрации, ответственный за ведение делопроизводства, передает их сотруднику, ответственному за поддержку и обслуживание программных и технических средств администрации,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0">
        <w:r w:rsidRPr="00F749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11</w:t>
        </w:r>
      </w:hyperlink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N 63-ФЗ "Об электронной подписи". Проверка действительности усиленной 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квалифицированной электронной подписи проводится сотрудником, ответственным за поддержку и обслуживание программных и технических средств администрации.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муниципальной услуги, в связи с несоблюдением установленных </w:t>
      </w:r>
      <w:hyperlink r:id="rId11">
        <w:r w:rsidRPr="00F749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11</w:t>
        </w:r>
      </w:hyperlink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:rsidR="00174B7A" w:rsidRPr="00F74957" w:rsidRDefault="00174B7A" w:rsidP="0082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Предоставление муниципальной услуги в упреждающем (проактивном) режиме не предусмотрено.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</w:t>
      </w:r>
    </w:p>
    <w:p w:rsidR="00467CBB" w:rsidRPr="00F74957" w:rsidRDefault="00467CBB" w:rsidP="00821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РАССМОТРЕНИЯ ЗАЯВЛЕНИЯ О ПРЕДОСТАВЛЕНИИ УСЛУГИ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4.1. </w:t>
      </w:r>
      <w:r w:rsidR="003820E1" w:rsidRPr="00F74957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F74957">
        <w:rPr>
          <w:rFonts w:ascii="Times New Roman" w:hAnsi="Times New Roman" w:cs="Times New Roman"/>
          <w:sz w:val="24"/>
          <w:szCs w:val="24"/>
        </w:rPr>
        <w:t xml:space="preserve"> информирует заявителя об изменении статуса рассмотрения заявления следующими способами: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1) с использованием ЕПГУ;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2) с использованием РПГУ;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3) с использованием электронной почты.</w:t>
      </w:r>
    </w:p>
    <w:p w:rsidR="004D06B0" w:rsidRPr="00F74957" w:rsidRDefault="004D06B0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F74957" w:rsidRDefault="004D06B0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F74957" w:rsidRDefault="004D06B0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F74957" w:rsidRDefault="004D06B0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Default="004D06B0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B55" w:rsidRDefault="00150B55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B55" w:rsidRDefault="00150B55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B55" w:rsidRDefault="00150B55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B55" w:rsidRDefault="00150B55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B55" w:rsidRDefault="00150B55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B55" w:rsidRDefault="00150B55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B55" w:rsidRDefault="00150B55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B55" w:rsidRDefault="00150B55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B55" w:rsidRDefault="00150B55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B55" w:rsidRDefault="00150B55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B55" w:rsidRPr="00F74957" w:rsidRDefault="00150B55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F74957" w:rsidRDefault="004D06B0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08A" w:rsidRPr="00F74957" w:rsidRDefault="001F608A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08A" w:rsidRPr="00F74957" w:rsidRDefault="001F608A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08A" w:rsidRPr="00F74957" w:rsidRDefault="001F608A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F74957" w:rsidRDefault="004D06B0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F74957">
        <w:rPr>
          <w:rFonts w:ascii="Times New Roman" w:hAnsi="Times New Roman" w:cs="Times New Roman"/>
        </w:rPr>
        <w:t>Приложение</w:t>
      </w:r>
    </w:p>
    <w:p w:rsidR="003820E1" w:rsidRPr="00F74957" w:rsidRDefault="003820E1" w:rsidP="00821A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957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3820E1" w:rsidRPr="00F74957" w:rsidRDefault="003820E1" w:rsidP="00821A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95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муниципальной услуги</w:t>
      </w:r>
    </w:p>
    <w:p w:rsidR="001F608A" w:rsidRPr="00F74957" w:rsidRDefault="001F608A" w:rsidP="00821A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9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«Перевод жилого помещения в </w:t>
      </w:r>
    </w:p>
    <w:p w:rsidR="001F608A" w:rsidRPr="00F74957" w:rsidRDefault="001F608A" w:rsidP="00821A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957">
        <w:rPr>
          <w:rFonts w:ascii="Times New Roman" w:eastAsia="Times New Roman" w:hAnsi="Times New Roman" w:cs="Times New Roman"/>
          <w:sz w:val="20"/>
          <w:szCs w:val="20"/>
          <w:lang w:eastAsia="ru-RU"/>
        </w:rPr>
        <w:t>нежилое помещение и нежилого</w:t>
      </w:r>
    </w:p>
    <w:p w:rsidR="001F608A" w:rsidRPr="00F74957" w:rsidRDefault="001F608A" w:rsidP="00821AA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9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помещения в жилое помещение»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F74957" w:rsidRDefault="00467CBB" w:rsidP="00821AA3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5" w:name="P342"/>
      <w:bookmarkEnd w:id="5"/>
      <w:r w:rsidRPr="00F74957">
        <w:rPr>
          <w:rFonts w:ascii="Times New Roman" w:hAnsi="Times New Roman" w:cs="Times New Roman"/>
          <w:b/>
        </w:rPr>
        <w:t>ПЕРЕЧЕНЬ</w:t>
      </w:r>
    </w:p>
    <w:p w:rsidR="00467CBB" w:rsidRPr="00F74957" w:rsidRDefault="00467CBB" w:rsidP="00821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УСЛОВНЫХ ОБОЗНАЧЕНИЙ И СОКРАЩЕНИЙ, ИДЕНТИФИКАТОРЫ КАТЕГОРИЙ</w:t>
      </w:r>
      <w:r w:rsidR="00150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957">
        <w:rPr>
          <w:rFonts w:ascii="Times New Roman" w:hAnsi="Times New Roman" w:cs="Times New Roman"/>
          <w:b/>
          <w:sz w:val="24"/>
          <w:szCs w:val="24"/>
        </w:rPr>
        <w:t>(ПРИЗНАКОВ) ЗАЯВИТЕЛЕЙ, ИСЧЕРПЫВАЮЩИЙ ПЕРЕЧЕНЬ ДОКУМЕНТОВ,</w:t>
      </w:r>
      <w:r w:rsidR="00150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957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УСЛУГИ, ИСЧЕРПЫВАЮЩИЙ</w:t>
      </w:r>
      <w:r w:rsidR="00150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957">
        <w:rPr>
          <w:rFonts w:ascii="Times New Roman" w:hAnsi="Times New Roman" w:cs="Times New Roman"/>
          <w:b/>
          <w:sz w:val="24"/>
          <w:szCs w:val="24"/>
        </w:rPr>
        <w:t>ПЕРЕЧЕНЬ ОСНОВАНИЙ ДЛЯ ОТКАЗА В ПРИЕМЕ ЗАЯВЛЕНИЯ</w:t>
      </w:r>
      <w:r w:rsidR="00150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957">
        <w:rPr>
          <w:rFonts w:ascii="Times New Roman" w:hAnsi="Times New Roman" w:cs="Times New Roman"/>
          <w:b/>
          <w:sz w:val="24"/>
          <w:szCs w:val="24"/>
        </w:rPr>
        <w:t>И ДОКУМЕНТОВ, НЕОБХОДИМЫХ ДЛЯ ПРЕДОСТАВЛЕНИЯ УСЛУГИ,</w:t>
      </w:r>
      <w:r w:rsidR="00150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957">
        <w:rPr>
          <w:rFonts w:ascii="Times New Roman" w:hAnsi="Times New Roman" w:cs="Times New Roman"/>
          <w:b/>
          <w:sz w:val="24"/>
          <w:szCs w:val="24"/>
        </w:rPr>
        <w:t>ОСНОВАНИЙ ДЛЯ ПРИОСТАНОВЛЕНИЯ ПРЕДОСТАВЛЕНИЯ УСЛУГИ</w:t>
      </w:r>
      <w:r w:rsidR="00150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957">
        <w:rPr>
          <w:rFonts w:ascii="Times New Roman" w:hAnsi="Times New Roman" w:cs="Times New Roman"/>
          <w:b/>
          <w:sz w:val="24"/>
          <w:szCs w:val="24"/>
        </w:rPr>
        <w:t>ИЛИ ОТКАЗА В ПРЕДОСТАВЛЕНИИ УСЛУГИ, ФОРМЫ ЗАЯВЛЕНИЯ</w:t>
      </w:r>
    </w:p>
    <w:p w:rsidR="00467CBB" w:rsidRPr="00F74957" w:rsidRDefault="00467CBB" w:rsidP="00821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b/>
          <w:sz w:val="24"/>
          <w:szCs w:val="24"/>
        </w:rPr>
        <w:t>О ПРЕДОСТАВЛЕНИИ УСЛУГИ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352"/>
      <w:bookmarkEnd w:id="6"/>
      <w:r w:rsidRPr="00F74957">
        <w:rPr>
          <w:rFonts w:ascii="Times New Roman" w:hAnsi="Times New Roman" w:cs="Times New Roman"/>
          <w:b/>
          <w:sz w:val="24"/>
          <w:szCs w:val="24"/>
        </w:rPr>
        <w:t>1. ПЕРЕЧЕНЬ УСЛОВНЫХ ОБОЗНАЧЕНИЙ И СОКРАЩЕНИЙ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1.1. Условные сокращения:</w:t>
      </w:r>
    </w:p>
    <w:p w:rsidR="00467CBB" w:rsidRPr="00F74957" w:rsidRDefault="00032623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1) Услуга - муниципальная</w:t>
      </w:r>
      <w:r w:rsidR="00467CBB" w:rsidRPr="00F74957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4D2409" w:rsidRPr="00F74957">
        <w:rPr>
          <w:rFonts w:ascii="Times New Roman" w:hAnsi="Times New Roman" w:cs="Times New Roman"/>
          <w:sz w:val="24"/>
          <w:szCs w:val="24"/>
        </w:rPr>
        <w:t xml:space="preserve"> </w:t>
      </w:r>
      <w:r w:rsidR="00F948C0" w:rsidRPr="00F74957">
        <w:rPr>
          <w:rFonts w:ascii="Times New Roman" w:hAnsi="Times New Roman" w:cs="Times New Roman"/>
          <w:sz w:val="24"/>
          <w:szCs w:val="24"/>
        </w:rPr>
        <w:t>«Перевод жилого помещения в нежилое помещение и нежилого помещения в жилое помещение»</w:t>
      </w:r>
    </w:p>
    <w:p w:rsidR="00F948C0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2) заявитель - </w:t>
      </w:r>
      <w:r w:rsidR="00F948C0" w:rsidRPr="00F74957">
        <w:rPr>
          <w:rFonts w:ascii="Times New Roman" w:hAnsi="Times New Roman" w:cs="Times New Roman"/>
          <w:sz w:val="24"/>
          <w:szCs w:val="24"/>
        </w:rPr>
        <w:t>физические, юридические лица и индивидуальные предприниматели.</w:t>
      </w:r>
    </w:p>
    <w:p w:rsidR="00467CBB" w:rsidRPr="00F74957" w:rsidRDefault="00F948C0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 </w:t>
      </w:r>
      <w:r w:rsidR="00467CBB" w:rsidRPr="00F74957">
        <w:rPr>
          <w:rFonts w:ascii="Times New Roman" w:hAnsi="Times New Roman" w:cs="Times New Roman"/>
          <w:sz w:val="24"/>
          <w:szCs w:val="24"/>
        </w:rPr>
        <w:t xml:space="preserve">3) электронный документ - документ,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</w:t>
      </w:r>
      <w:hyperlink r:id="rId12">
        <w:r w:rsidR="00467CBB" w:rsidRPr="00F7495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467CBB" w:rsidRPr="00F74957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4) </w:t>
      </w:r>
      <w:r w:rsidR="003820E1" w:rsidRPr="00F74957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F74957">
        <w:rPr>
          <w:rFonts w:ascii="Times New Roman" w:hAnsi="Times New Roman" w:cs="Times New Roman"/>
          <w:sz w:val="24"/>
          <w:szCs w:val="24"/>
        </w:rPr>
        <w:t xml:space="preserve"> </w:t>
      </w:r>
      <w:r w:rsidR="003820E1" w:rsidRPr="00F74957">
        <w:rPr>
          <w:rFonts w:ascii="Times New Roman" w:hAnsi="Times New Roman" w:cs="Times New Roman"/>
          <w:sz w:val="24"/>
          <w:szCs w:val="24"/>
        </w:rPr>
        <w:t>–</w:t>
      </w:r>
      <w:r w:rsidRPr="00F74957">
        <w:rPr>
          <w:rFonts w:ascii="Times New Roman" w:hAnsi="Times New Roman" w:cs="Times New Roman"/>
          <w:sz w:val="24"/>
          <w:szCs w:val="24"/>
        </w:rPr>
        <w:t xml:space="preserve"> </w:t>
      </w:r>
      <w:r w:rsidR="00F948C0" w:rsidRPr="00F74957">
        <w:rPr>
          <w:rFonts w:ascii="Times New Roman" w:hAnsi="Times New Roman" w:cs="Times New Roman"/>
          <w:sz w:val="24"/>
          <w:szCs w:val="24"/>
        </w:rPr>
        <w:t>администрация</w:t>
      </w:r>
      <w:r w:rsidR="003820E1" w:rsidRPr="00F74957">
        <w:rPr>
          <w:rFonts w:ascii="Times New Roman" w:hAnsi="Times New Roman" w:cs="Times New Roman"/>
          <w:sz w:val="24"/>
          <w:szCs w:val="24"/>
        </w:rPr>
        <w:t xml:space="preserve"> Дзержинско-</w:t>
      </w:r>
      <w:r w:rsidR="00150B55" w:rsidRPr="00F74957">
        <w:rPr>
          <w:rFonts w:ascii="Times New Roman" w:hAnsi="Times New Roman" w:cs="Times New Roman"/>
          <w:sz w:val="24"/>
          <w:szCs w:val="24"/>
        </w:rPr>
        <w:t>Тасеевского муниципального</w:t>
      </w:r>
      <w:r w:rsidR="003820E1" w:rsidRPr="00F74957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1C1F98" w:rsidRPr="00F74957" w:rsidRDefault="0056621E" w:rsidP="00821AA3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Адрес:</w:t>
      </w:r>
      <w:r w:rsidR="001C1F98" w:rsidRPr="00F749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Красн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оярский край</w:t>
      </w:r>
      <w:r w:rsidR="001C1F98" w:rsidRPr="00F749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Д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зержинское, ул. </w:t>
      </w:r>
      <w:r w:rsidR="001C1F98" w:rsidRPr="00F749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Ленина, 1</w:t>
      </w:r>
      <w:r w:rsidR="0072742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</w:p>
    <w:p w:rsidR="0056621E" w:rsidRPr="00F74957" w:rsidRDefault="0056621E" w:rsidP="00821AA3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Адрес: Красноярский край с. Тасеево, ул. Краснопартизанская ,2</w:t>
      </w:r>
    </w:p>
    <w:p w:rsidR="001C1F98" w:rsidRPr="00F74957" w:rsidRDefault="001C1F98" w:rsidP="00821AA3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График работы: ежедневно с 8.00 до 16.00, перерыв на обед с 12.0 до 13.00.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Выходные дни - суббота, воскресенье.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5) ЕПГУ - федеральная государственная информационная система "Единый портал государственных и муниципальных услуг (функций)";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6) РПГУ - межведомственная государственная информационная система Красноярского края "Краевой портал государственных и муниципальных услуг";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7) МФЦ - Краевое государственное бюджетное учреждение "Многофункциональный центр предоставления государственных и муниципальных услуг";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8) ГИСОГД - 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9) ЕИСЖС - единая информационная система жилищного строительства;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10) заявление - заявление (запрос) </w:t>
      </w:r>
      <w:r w:rsidR="004D2409" w:rsidRPr="00F74957">
        <w:rPr>
          <w:rFonts w:ascii="Times New Roman" w:hAnsi="Times New Roman" w:cs="Times New Roman"/>
          <w:sz w:val="24"/>
          <w:szCs w:val="24"/>
        </w:rPr>
        <w:t>о предоставлении муниципальной</w:t>
      </w:r>
      <w:r w:rsidRPr="00F74957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AC355C" w:rsidRPr="00F74957">
        <w:rPr>
          <w:rFonts w:ascii="Times New Roman" w:hAnsi="Times New Roman" w:cs="Times New Roman"/>
          <w:sz w:val="24"/>
          <w:szCs w:val="24"/>
        </w:rPr>
        <w:t>«Согласование проведения переустройства и (или) перепланировки помещения в многоквартирном доме"»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11) сайт </w:t>
      </w:r>
      <w:r w:rsidR="003820E1" w:rsidRPr="00F7495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74957">
        <w:rPr>
          <w:rFonts w:ascii="Times New Roman" w:hAnsi="Times New Roman" w:cs="Times New Roman"/>
          <w:sz w:val="24"/>
          <w:szCs w:val="24"/>
        </w:rPr>
        <w:t xml:space="preserve"> - официальный сайт </w:t>
      </w:r>
      <w:r w:rsidR="003820E1" w:rsidRPr="00F7495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46010A" w:rsidRPr="00F74957">
        <w:rPr>
          <w:rFonts w:ascii="Times New Roman" w:hAnsi="Times New Roman" w:cs="Times New Roman"/>
          <w:sz w:val="24"/>
          <w:szCs w:val="24"/>
        </w:rPr>
        <w:t xml:space="preserve"> </w:t>
      </w:r>
      <w:r w:rsidRPr="00F74957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Интернет;</w:t>
      </w:r>
    </w:p>
    <w:p w:rsidR="00467CBB" w:rsidRPr="00F74957" w:rsidRDefault="0046010A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12</w:t>
      </w:r>
      <w:r w:rsidR="00467CBB" w:rsidRPr="00F74957">
        <w:rPr>
          <w:rFonts w:ascii="Times New Roman" w:hAnsi="Times New Roman" w:cs="Times New Roman"/>
          <w:sz w:val="24"/>
          <w:szCs w:val="24"/>
        </w:rPr>
        <w:t>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67CBB" w:rsidRPr="00F74957" w:rsidRDefault="0046010A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13</w:t>
      </w:r>
      <w:r w:rsidR="00467CBB" w:rsidRPr="00F74957">
        <w:rPr>
          <w:rFonts w:ascii="Times New Roman" w:hAnsi="Times New Roman" w:cs="Times New Roman"/>
          <w:sz w:val="24"/>
          <w:szCs w:val="24"/>
        </w:rPr>
        <w:t>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67CBB" w:rsidRPr="00F74957" w:rsidRDefault="0046010A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14</w:t>
      </w:r>
      <w:r w:rsidR="00467CBB" w:rsidRPr="00F74957">
        <w:rPr>
          <w:rFonts w:ascii="Times New Roman" w:hAnsi="Times New Roman" w:cs="Times New Roman"/>
          <w:sz w:val="24"/>
          <w:szCs w:val="24"/>
        </w:rPr>
        <w:t>) документы - документы и (или) информация, необходимые для предоставления Услуги;</w:t>
      </w:r>
    </w:p>
    <w:p w:rsidR="00467CBB" w:rsidRPr="00F74957" w:rsidRDefault="0046010A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15</w:t>
      </w:r>
      <w:r w:rsidR="00467CBB" w:rsidRPr="00F74957">
        <w:rPr>
          <w:rFonts w:ascii="Times New Roman" w:hAnsi="Times New Roman" w:cs="Times New Roman"/>
          <w:sz w:val="24"/>
          <w:szCs w:val="24"/>
        </w:rPr>
        <w:t>) ЕГРН - Единый государственный реестр недвижимости;</w:t>
      </w:r>
    </w:p>
    <w:p w:rsidR="00467CBB" w:rsidRPr="00F74957" w:rsidRDefault="0046010A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16</w:t>
      </w:r>
      <w:r w:rsidR="00467CBB" w:rsidRPr="00F74957">
        <w:rPr>
          <w:rFonts w:ascii="Times New Roman" w:hAnsi="Times New Roman" w:cs="Times New Roman"/>
          <w:sz w:val="24"/>
          <w:szCs w:val="24"/>
        </w:rPr>
        <w:t>) ЕГРЮЛ - Единый государственный реестр юридических лиц;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1.2. Условные обозначения: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1) [Все] - документы предоставляются всеми категориями заявителей, обращающимися за получением Услуги;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2) [Пд] - документы предоставляются уполномоченным представителем заявителя, имеющее право действовать по доверенности;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3) [ПЮл] - документы предоставляются уполномоченным представителем юридического лица, имеющим право действовать без доверенности;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4) Д(1) - документ предоставляется в одном экземпляре;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5) О - предоставляется оригинал документа, который помещается в дело;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6) О(в) - представляется оригинал документа, который возвращается заявителю;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7) Д(э) - предоставляется документ, созданный в электронной форме;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lastRenderedPageBreak/>
        <w:t>8) К - предоставляется копия документа;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9) К(н) - предоставляется надлежащим образом заверенная копия документа;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10) К(э) - предоставляется надлежащим образом заверенная копия документа в электронной форме;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 xml:space="preserve">11) П(э) - документ, направляемый в электронной форме, подписывается (заверяется) лицом,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</w:t>
      </w:r>
      <w:hyperlink r:id="rId13">
        <w:r w:rsidRPr="00F7495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74957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 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12) Д(л) - документ предоставляется только в случае личного обращения;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13) Д(-оив) - документы предоставляются в случае,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14) Д(-ер) - документы предоставляются в случае, если указанные документы (их копии или сведения, содержащиеся в них) отсутствуют в ЕГРН или ЕГРЗ;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15) Юл - юридическое лицо;</w:t>
      </w:r>
    </w:p>
    <w:p w:rsidR="00467CBB" w:rsidRPr="00F74957" w:rsidRDefault="00467CBB" w:rsidP="0082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16) ИП - индивидуальный предприниматель.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8C0" w:rsidRPr="00F74957" w:rsidRDefault="00F948C0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404"/>
      <w:bookmarkEnd w:id="7"/>
      <w:r w:rsidRPr="00F74957">
        <w:rPr>
          <w:rFonts w:ascii="Times New Roman" w:hAnsi="Times New Roman" w:cs="Times New Roman"/>
          <w:b/>
          <w:sz w:val="24"/>
          <w:szCs w:val="24"/>
        </w:rPr>
        <w:t>2. ИДЕНТИФИКАТОРЫ КАТЕГОРИЙ (ПРИЗНАКОВ) ЗАЯВИТЕЛЕЙ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Таблица N 1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4820"/>
        <w:gridCol w:w="1701"/>
      </w:tblGrid>
      <w:tr w:rsidR="00F74957" w:rsidRPr="00F74957" w:rsidTr="006C13F8">
        <w:tc>
          <w:tcPr>
            <w:tcW w:w="567" w:type="dxa"/>
          </w:tcPr>
          <w:p w:rsidR="00467CBB" w:rsidRPr="00F74957" w:rsidRDefault="00467CBB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05" w:type="dxa"/>
          </w:tcPr>
          <w:p w:rsidR="00467CBB" w:rsidRPr="00F74957" w:rsidRDefault="00467CBB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государственной услуги</w:t>
            </w:r>
          </w:p>
        </w:tc>
        <w:tc>
          <w:tcPr>
            <w:tcW w:w="4820" w:type="dxa"/>
          </w:tcPr>
          <w:p w:rsidR="00467CBB" w:rsidRPr="00F74957" w:rsidRDefault="00467CBB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Наименования категорий (признаков) заявителя</w:t>
            </w:r>
          </w:p>
        </w:tc>
        <w:tc>
          <w:tcPr>
            <w:tcW w:w="1701" w:type="dxa"/>
          </w:tcPr>
          <w:p w:rsidR="00467CBB" w:rsidRPr="00F74957" w:rsidRDefault="00467CBB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</w:tr>
      <w:tr w:rsidR="00F74957" w:rsidRPr="00F74957" w:rsidTr="006C13F8">
        <w:tc>
          <w:tcPr>
            <w:tcW w:w="567" w:type="dxa"/>
            <w:vMerge w:val="restart"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  <w:vMerge w:val="restart"/>
          </w:tcPr>
          <w:p w:rsidR="004D14CE" w:rsidRPr="00F74957" w:rsidRDefault="004D14CE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-решение о переводе жилого помещения в нежилое помещение и нежилого помещения в жилое помещение.</w:t>
            </w:r>
          </w:p>
          <w:p w:rsidR="004D14CE" w:rsidRPr="00F74957" w:rsidRDefault="004D14CE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355C" w:rsidRPr="00F74957" w:rsidRDefault="00AC355C" w:rsidP="0082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 обратившееся лично</w:t>
            </w:r>
          </w:p>
        </w:tc>
        <w:tc>
          <w:tcPr>
            <w:tcW w:w="1701" w:type="dxa"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F74957" w:rsidRPr="00F74957" w:rsidTr="006C13F8">
        <w:tc>
          <w:tcPr>
            <w:tcW w:w="567" w:type="dxa"/>
            <w:vMerge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F74957" w:rsidRPr="00F74957" w:rsidTr="006C13F8">
        <w:tc>
          <w:tcPr>
            <w:tcW w:w="567" w:type="dxa"/>
            <w:vMerge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F74957" w:rsidRPr="00F74957" w:rsidTr="006C13F8">
        <w:tc>
          <w:tcPr>
            <w:tcW w:w="567" w:type="dxa"/>
            <w:vMerge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F74957" w:rsidRPr="00F74957" w:rsidTr="006C13F8">
        <w:tc>
          <w:tcPr>
            <w:tcW w:w="567" w:type="dxa"/>
            <w:vMerge w:val="restart"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5" w:type="dxa"/>
            <w:vMerge w:val="restart"/>
          </w:tcPr>
          <w:p w:rsidR="004D14CE" w:rsidRPr="00F74957" w:rsidRDefault="004D14CE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-решение об отказе в переводе жилого помещения в нежилое помещение и нежилого помещения в жилое помещение.</w:t>
            </w:r>
          </w:p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лицо, в том числе индивидуальный предприниматель обратившееся лично</w:t>
            </w:r>
          </w:p>
        </w:tc>
        <w:tc>
          <w:tcPr>
            <w:tcW w:w="1701" w:type="dxa"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F74957" w:rsidRPr="00F74957" w:rsidTr="006C13F8">
        <w:tc>
          <w:tcPr>
            <w:tcW w:w="567" w:type="dxa"/>
            <w:vMerge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, в том числе индивидуальный предприниматель , от имени которого обратился уполномоченный </w:t>
            </w:r>
            <w:r w:rsidRPr="00F7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1Б</w:t>
            </w:r>
          </w:p>
        </w:tc>
      </w:tr>
      <w:tr w:rsidR="00F74957" w:rsidRPr="00F74957" w:rsidTr="006C13F8">
        <w:tc>
          <w:tcPr>
            <w:tcW w:w="567" w:type="dxa"/>
            <w:vMerge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AC355C" w:rsidRPr="00F74957" w:rsidTr="006C13F8">
        <w:tc>
          <w:tcPr>
            <w:tcW w:w="567" w:type="dxa"/>
            <w:vMerge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F74957" w:rsidRDefault="00AC355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</w:tbl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63"/>
      <w:bookmarkEnd w:id="8"/>
    </w:p>
    <w:p w:rsidR="00467CBB" w:rsidRPr="00F74957" w:rsidRDefault="00467CBB" w:rsidP="00821AA3">
      <w:pPr>
        <w:spacing w:after="0" w:line="240" w:lineRule="auto"/>
        <w:rPr>
          <w:rFonts w:ascii="Times New Roman" w:hAnsi="Times New Roman" w:cs="Times New Roman"/>
        </w:rPr>
        <w:sectPr w:rsidR="00467CBB" w:rsidRPr="00F74957" w:rsidSect="00EB141D">
          <w:pgSz w:w="11906" w:h="16838" w:code="9"/>
          <w:pgMar w:top="568" w:right="991" w:bottom="993" w:left="1418" w:header="397" w:footer="709" w:gutter="0"/>
          <w:cols w:space="708"/>
          <w:docGrid w:linePitch="272"/>
        </w:sectPr>
      </w:pPr>
    </w:p>
    <w:p w:rsidR="009A1344" w:rsidRPr="00F74957" w:rsidRDefault="009A1344" w:rsidP="00821AA3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F74957">
        <w:rPr>
          <w:rFonts w:ascii="Times New Roman" w:hAnsi="Times New Roman" w:cs="Times New Roman"/>
          <w:b/>
        </w:rPr>
        <w:lastRenderedPageBreak/>
        <w:t>3. ИСЧЕРПЫВАЮЩИЙ ПЕРЕЧЕНЬ ДОКУМЕНТОВ, НЕОБХОДИМЫХ</w:t>
      </w:r>
    </w:p>
    <w:p w:rsidR="009A1344" w:rsidRPr="00F74957" w:rsidRDefault="009A1344" w:rsidP="00821A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4957">
        <w:rPr>
          <w:rFonts w:ascii="Times New Roman" w:hAnsi="Times New Roman" w:cs="Times New Roman"/>
          <w:b/>
        </w:rPr>
        <w:t>ДЛЯ ПРЕДОСТАВЛЕНИЯ УСЛУГИ</w:t>
      </w:r>
    </w:p>
    <w:p w:rsidR="00F36224" w:rsidRPr="00F74957" w:rsidRDefault="00F36224" w:rsidP="00821A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7CBB" w:rsidRPr="00F74957" w:rsidRDefault="009A1344" w:rsidP="00821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4957">
        <w:rPr>
          <w:rFonts w:ascii="Times New Roman" w:hAnsi="Times New Roman" w:cs="Times New Roman"/>
          <w:sz w:val="24"/>
          <w:szCs w:val="24"/>
        </w:rPr>
        <w:t>Таблица N 2</w:t>
      </w:r>
    </w:p>
    <w:p w:rsidR="009A1344" w:rsidRPr="00F74957" w:rsidRDefault="009A1344" w:rsidP="00821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89"/>
        <w:gridCol w:w="1701"/>
        <w:gridCol w:w="3969"/>
        <w:gridCol w:w="1559"/>
        <w:gridCol w:w="1843"/>
        <w:gridCol w:w="1701"/>
      </w:tblGrid>
      <w:tr w:rsidR="00F74957" w:rsidRPr="00F74957" w:rsidTr="00321ABC">
        <w:tc>
          <w:tcPr>
            <w:tcW w:w="604" w:type="dxa"/>
            <w:vMerge w:val="restart"/>
          </w:tcPr>
          <w:p w:rsidR="00C91E16" w:rsidRPr="00F74957" w:rsidRDefault="00C91E16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89" w:type="dxa"/>
            <w:vMerge w:val="restart"/>
          </w:tcPr>
          <w:p w:rsidR="00C91E16" w:rsidRPr="00F74957" w:rsidRDefault="00C91E16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  <w:tc>
          <w:tcPr>
            <w:tcW w:w="1701" w:type="dxa"/>
            <w:vMerge w:val="restart"/>
          </w:tcPr>
          <w:p w:rsidR="00C91E16" w:rsidRPr="00F74957" w:rsidRDefault="00C91E16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Категории (признаки) заявителя</w:t>
            </w:r>
          </w:p>
        </w:tc>
        <w:tc>
          <w:tcPr>
            <w:tcW w:w="3969" w:type="dxa"/>
            <w:vMerge w:val="restart"/>
          </w:tcPr>
          <w:p w:rsidR="00C91E16" w:rsidRPr="00F74957" w:rsidRDefault="00C91E16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402" w:type="dxa"/>
            <w:gridSpan w:val="2"/>
          </w:tcPr>
          <w:p w:rsidR="00C91E16" w:rsidRPr="00F74957" w:rsidRDefault="00C91E16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  <w:tc>
          <w:tcPr>
            <w:tcW w:w="1701" w:type="dxa"/>
            <w:vMerge w:val="restart"/>
          </w:tcPr>
          <w:p w:rsidR="00C91E16" w:rsidRPr="00F74957" w:rsidRDefault="00C91E16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F74957" w:rsidRPr="00F74957" w:rsidTr="00321ABC">
        <w:tc>
          <w:tcPr>
            <w:tcW w:w="604" w:type="dxa"/>
            <w:vMerge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E16" w:rsidRPr="00F74957" w:rsidRDefault="00C91E16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Личное обращение в Уполномоченный орган, МФЦ</w:t>
            </w:r>
          </w:p>
        </w:tc>
        <w:tc>
          <w:tcPr>
            <w:tcW w:w="1843" w:type="dxa"/>
          </w:tcPr>
          <w:p w:rsidR="00C91E16" w:rsidRPr="00F74957" w:rsidRDefault="00C91E16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посредством ЕПГУ, РПГУ, ГИСОГД, </w:t>
            </w:r>
          </w:p>
        </w:tc>
        <w:tc>
          <w:tcPr>
            <w:tcW w:w="1701" w:type="dxa"/>
            <w:vMerge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957" w:rsidRPr="00F74957" w:rsidTr="000610E8">
        <w:tc>
          <w:tcPr>
            <w:tcW w:w="13466" w:type="dxa"/>
            <w:gridSpan w:val="7"/>
          </w:tcPr>
          <w:p w:rsidR="00C91E16" w:rsidRPr="00F74957" w:rsidRDefault="00C91E16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F74957" w:rsidRPr="00F74957" w:rsidTr="00321ABC">
        <w:tc>
          <w:tcPr>
            <w:tcW w:w="604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89" w:type="dxa"/>
          </w:tcPr>
          <w:p w:rsidR="00C91E16" w:rsidRPr="00F74957" w:rsidRDefault="00C113D2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701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3969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559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Д(э)</w:t>
            </w:r>
          </w:p>
        </w:tc>
        <w:tc>
          <w:tcPr>
            <w:tcW w:w="1701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F74957" w:rsidRPr="00F74957" w:rsidTr="00321ABC">
        <w:tc>
          <w:tcPr>
            <w:tcW w:w="604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89" w:type="dxa"/>
          </w:tcPr>
          <w:p w:rsidR="00C91E16" w:rsidRPr="00F74957" w:rsidRDefault="00C113D2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701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3969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59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О(в)</w:t>
            </w:r>
          </w:p>
        </w:tc>
        <w:tc>
          <w:tcPr>
            <w:tcW w:w="1843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Д(л)</w:t>
            </w:r>
          </w:p>
        </w:tc>
      </w:tr>
      <w:tr w:rsidR="00F74957" w:rsidRPr="00F74957" w:rsidTr="00321ABC">
        <w:tc>
          <w:tcPr>
            <w:tcW w:w="604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89" w:type="dxa"/>
          </w:tcPr>
          <w:p w:rsidR="00C91E16" w:rsidRPr="00F74957" w:rsidRDefault="00321AB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="00C91E16" w:rsidRPr="00F74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3D2" w:rsidRPr="00F74957">
              <w:rPr>
                <w:rFonts w:ascii="Times New Roman" w:hAnsi="Times New Roman" w:cs="Times New Roman"/>
                <w:sz w:val="24"/>
                <w:szCs w:val="24"/>
              </w:rPr>
              <w:t>,1Г</w:t>
            </w:r>
          </w:p>
        </w:tc>
        <w:tc>
          <w:tcPr>
            <w:tcW w:w="1701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[Пд]</w:t>
            </w:r>
          </w:p>
        </w:tc>
        <w:tc>
          <w:tcPr>
            <w:tcW w:w="3969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559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F74957" w:rsidRPr="00F74957" w:rsidTr="00321ABC">
        <w:tc>
          <w:tcPr>
            <w:tcW w:w="604" w:type="dxa"/>
          </w:tcPr>
          <w:p w:rsidR="00C91E16" w:rsidRPr="00F74957" w:rsidRDefault="00C113D2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89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  <w:r w:rsidR="00321ABC" w:rsidRPr="00F749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ABC" w:rsidRPr="00F7495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701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3969" w:type="dxa"/>
          </w:tcPr>
          <w:p w:rsidR="00C91E16" w:rsidRPr="00F74957" w:rsidRDefault="004D14CE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Правоустанавливающие документы на переводимое помещение</w:t>
            </w:r>
          </w:p>
        </w:tc>
        <w:tc>
          <w:tcPr>
            <w:tcW w:w="1559" w:type="dxa"/>
          </w:tcPr>
          <w:p w:rsidR="00C91E16" w:rsidRPr="00F74957" w:rsidRDefault="00321AB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C91E16" w:rsidRPr="00F74957" w:rsidRDefault="00C91E16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Д(1), П(э), Д(-ер)</w:t>
            </w:r>
          </w:p>
        </w:tc>
      </w:tr>
      <w:tr w:rsidR="00F74957" w:rsidRPr="00F74957" w:rsidTr="00321ABC">
        <w:tc>
          <w:tcPr>
            <w:tcW w:w="604" w:type="dxa"/>
          </w:tcPr>
          <w:p w:rsidR="00130C59" w:rsidRPr="00F74957" w:rsidRDefault="00130C59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089" w:type="dxa"/>
          </w:tcPr>
          <w:p w:rsidR="00130C59" w:rsidRPr="00F74957" w:rsidRDefault="00130C59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701" w:type="dxa"/>
          </w:tcPr>
          <w:p w:rsidR="00130C59" w:rsidRPr="00F74957" w:rsidRDefault="00130C59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3969" w:type="dxa"/>
          </w:tcPr>
          <w:p w:rsidR="00130C59" w:rsidRPr="00F74957" w:rsidRDefault="008B2F0C" w:rsidP="0082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      </w:r>
          </w:p>
        </w:tc>
        <w:tc>
          <w:tcPr>
            <w:tcW w:w="1559" w:type="dxa"/>
          </w:tcPr>
          <w:p w:rsidR="00130C59" w:rsidRPr="00F74957" w:rsidRDefault="00130C59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130C59" w:rsidRPr="00F74957" w:rsidRDefault="00130C59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130C59" w:rsidRPr="00F74957" w:rsidRDefault="00130C59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F74957" w:rsidRPr="00F74957" w:rsidTr="008E1BE5">
        <w:tc>
          <w:tcPr>
            <w:tcW w:w="604" w:type="dxa"/>
          </w:tcPr>
          <w:p w:rsidR="00130C59" w:rsidRPr="00F74957" w:rsidRDefault="00130C59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089" w:type="dxa"/>
          </w:tcPr>
          <w:p w:rsidR="00130C59" w:rsidRPr="00F74957" w:rsidRDefault="00130C59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701" w:type="dxa"/>
          </w:tcPr>
          <w:p w:rsidR="00130C59" w:rsidRPr="00F74957" w:rsidRDefault="00130C59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3969" w:type="dxa"/>
            <w:vAlign w:val="center"/>
          </w:tcPr>
          <w:p w:rsidR="00130C59" w:rsidRPr="00F74957" w:rsidRDefault="008B2F0C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74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оэтажный план дома, в котором находится переводимое помещение;</w:t>
            </w:r>
          </w:p>
        </w:tc>
        <w:tc>
          <w:tcPr>
            <w:tcW w:w="1559" w:type="dxa"/>
          </w:tcPr>
          <w:p w:rsidR="00130C59" w:rsidRPr="00F74957" w:rsidRDefault="00130C59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130C59" w:rsidRPr="00F74957" w:rsidRDefault="00130C59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130C59" w:rsidRPr="00F74957" w:rsidRDefault="00130C59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F74957" w:rsidRPr="00F74957" w:rsidTr="008E1BE5">
        <w:tc>
          <w:tcPr>
            <w:tcW w:w="604" w:type="dxa"/>
          </w:tcPr>
          <w:p w:rsidR="00130C59" w:rsidRPr="00F74957" w:rsidRDefault="00130C59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089" w:type="dxa"/>
          </w:tcPr>
          <w:p w:rsidR="00130C59" w:rsidRPr="00F74957" w:rsidRDefault="00130C59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701" w:type="dxa"/>
          </w:tcPr>
          <w:p w:rsidR="00130C59" w:rsidRPr="00F74957" w:rsidRDefault="00130C59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3969" w:type="dxa"/>
            <w:vAlign w:val="center"/>
          </w:tcPr>
          <w:p w:rsidR="00130C59" w:rsidRPr="00F74957" w:rsidRDefault="008B2F0C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      </w:r>
          </w:p>
        </w:tc>
        <w:tc>
          <w:tcPr>
            <w:tcW w:w="1559" w:type="dxa"/>
          </w:tcPr>
          <w:p w:rsidR="00130C59" w:rsidRPr="00F74957" w:rsidRDefault="00130C59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130C59" w:rsidRPr="00F74957" w:rsidRDefault="00130C59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130C59" w:rsidRPr="00F74957" w:rsidRDefault="00130C59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F74957" w:rsidRPr="00F74957" w:rsidTr="008E1BE5">
        <w:trPr>
          <w:trHeight w:val="20"/>
        </w:trPr>
        <w:tc>
          <w:tcPr>
            <w:tcW w:w="604" w:type="dxa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089" w:type="dxa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701" w:type="dxa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3969" w:type="dxa"/>
            <w:vAlign w:val="center"/>
          </w:tcPr>
          <w:p w:rsidR="008B2F0C" w:rsidRPr="00F74957" w:rsidRDefault="008B2F0C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      </w:r>
          </w:p>
        </w:tc>
        <w:tc>
          <w:tcPr>
            <w:tcW w:w="1559" w:type="dxa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F74957" w:rsidRPr="00F74957" w:rsidTr="00CF600D">
        <w:trPr>
          <w:trHeight w:val="1210"/>
        </w:trPr>
        <w:tc>
          <w:tcPr>
            <w:tcW w:w="604" w:type="dxa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089" w:type="dxa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701" w:type="dxa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3969" w:type="dxa"/>
            <w:vAlign w:val="center"/>
          </w:tcPr>
          <w:p w:rsidR="008B2F0C" w:rsidRPr="00F74957" w:rsidRDefault="008B2F0C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помещение.</w:t>
            </w:r>
          </w:p>
        </w:tc>
        <w:tc>
          <w:tcPr>
            <w:tcW w:w="1559" w:type="dxa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F74957" w:rsidRPr="00F74957" w:rsidTr="004F645D">
        <w:tc>
          <w:tcPr>
            <w:tcW w:w="13466" w:type="dxa"/>
            <w:gridSpan w:val="7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документов, необходимых в соответствии с законодательством 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74957" w:rsidRPr="00F74957" w:rsidTr="00321ABC">
        <w:tc>
          <w:tcPr>
            <w:tcW w:w="604" w:type="dxa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89" w:type="dxa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701" w:type="dxa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3969" w:type="dxa"/>
          </w:tcPr>
          <w:p w:rsidR="008B2F0C" w:rsidRPr="00F74957" w:rsidRDefault="008E1BE5" w:rsidP="0082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Правоустанавливающие документы на переводимое помещение</w:t>
            </w:r>
          </w:p>
        </w:tc>
        <w:tc>
          <w:tcPr>
            <w:tcW w:w="1559" w:type="dxa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</w:tcPr>
          <w:p w:rsidR="008B2F0C" w:rsidRPr="00F74957" w:rsidRDefault="008B2F0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</w:tbl>
    <w:p w:rsidR="009A1344" w:rsidRPr="00F74957" w:rsidRDefault="009A1344" w:rsidP="00821AA3">
      <w:pPr>
        <w:spacing w:after="0" w:line="240" w:lineRule="auto"/>
        <w:rPr>
          <w:rFonts w:ascii="Times New Roman" w:hAnsi="Times New Roman" w:cs="Times New Roman"/>
        </w:rPr>
        <w:sectPr w:rsidR="009A1344" w:rsidRPr="00F74957">
          <w:pgSz w:w="16838" w:h="11905" w:orient="landscape"/>
          <w:pgMar w:top="1134" w:right="357" w:bottom="680" w:left="357" w:header="0" w:footer="0" w:gutter="0"/>
          <w:cols w:space="720"/>
          <w:titlePg/>
        </w:sectPr>
      </w:pP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F74957" w:rsidRDefault="00467CBB" w:rsidP="00821AA3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700"/>
      <w:bookmarkEnd w:id="9"/>
      <w:r w:rsidRPr="00F74957">
        <w:rPr>
          <w:rFonts w:ascii="Times New Roman" w:hAnsi="Times New Roman" w:cs="Times New Roman"/>
          <w:b/>
        </w:rPr>
        <w:t>4. ИСЧЕРПЫВАЮЩИЙ ПЕРЕЧЕНЬ ОСНОВАНИЙ ДЛЯ ОТКАЗА В ПРИЕМЕ</w:t>
      </w:r>
    </w:p>
    <w:p w:rsidR="00467CBB" w:rsidRPr="00F74957" w:rsidRDefault="00467CBB" w:rsidP="00821A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4957">
        <w:rPr>
          <w:rFonts w:ascii="Times New Roman" w:hAnsi="Times New Roman" w:cs="Times New Roman"/>
          <w:b/>
        </w:rPr>
        <w:t>ЗАЯВЛЕНИЯ О ПРЕДОСТАВЛЕНИИ УСЛУГИ И ДОКУМЕНТОВ, НЕОБХОДИМЫХ</w:t>
      </w:r>
    </w:p>
    <w:p w:rsidR="00467CBB" w:rsidRPr="00F74957" w:rsidRDefault="00467CBB" w:rsidP="00821A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4957">
        <w:rPr>
          <w:rFonts w:ascii="Times New Roman" w:hAnsi="Times New Roman" w:cs="Times New Roman"/>
          <w:b/>
        </w:rPr>
        <w:t>ДЛЯ ПРЕДОСТАВЛЕНИЯ УСЛУГИ, ОСНОВАНИЙ ДЛЯ ПРИОСТАНОВЛЕНИЯ</w:t>
      </w:r>
    </w:p>
    <w:p w:rsidR="00467CBB" w:rsidRPr="00F74957" w:rsidRDefault="00467CBB" w:rsidP="00821A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4957">
        <w:rPr>
          <w:rFonts w:ascii="Times New Roman" w:hAnsi="Times New Roman" w:cs="Times New Roman"/>
          <w:b/>
        </w:rPr>
        <w:t>ПРЕДОСТАВЛЕНИЯ УСЛУГИ ИЛИ ОТКАЗА В ПРЕДОСТАВЛЕНИИ УСЛУГИ</w:t>
      </w:r>
    </w:p>
    <w:p w:rsidR="00AB102F" w:rsidRPr="00F74957" w:rsidRDefault="00AB102F" w:rsidP="00821A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F74957" w:rsidRDefault="00467CBB" w:rsidP="00821AA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4957">
        <w:rPr>
          <w:rFonts w:ascii="Times New Roman" w:hAnsi="Times New Roman" w:cs="Times New Roman"/>
        </w:rPr>
        <w:t>Таблица N 3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7366"/>
        <w:gridCol w:w="1701"/>
      </w:tblGrid>
      <w:tr w:rsidR="00F74957" w:rsidRPr="00F74957" w:rsidTr="00CF600D">
        <w:tc>
          <w:tcPr>
            <w:tcW w:w="572" w:type="dxa"/>
          </w:tcPr>
          <w:p w:rsidR="00467CBB" w:rsidRPr="00F74957" w:rsidRDefault="00467CBB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366" w:type="dxa"/>
          </w:tcPr>
          <w:p w:rsidR="00467CBB" w:rsidRPr="00F74957" w:rsidRDefault="00467CBB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701" w:type="dxa"/>
          </w:tcPr>
          <w:p w:rsidR="00467CBB" w:rsidRPr="00F74957" w:rsidRDefault="00467CBB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</w:tr>
      <w:tr w:rsidR="00F74957" w:rsidRPr="00F74957" w:rsidTr="00CF600D">
        <w:tc>
          <w:tcPr>
            <w:tcW w:w="9639" w:type="dxa"/>
            <w:gridSpan w:val="3"/>
          </w:tcPr>
          <w:p w:rsidR="00467CBB" w:rsidRPr="00F74957" w:rsidRDefault="00467CBB" w:rsidP="00821AA3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05368C" w:rsidRPr="00F74957" w:rsidTr="00CF600D">
        <w:tc>
          <w:tcPr>
            <w:tcW w:w="572" w:type="dxa"/>
          </w:tcPr>
          <w:p w:rsidR="0005368C" w:rsidRPr="00F74957" w:rsidRDefault="0005368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66" w:type="dxa"/>
          </w:tcPr>
          <w:p w:rsidR="0005368C" w:rsidRPr="00336A56" w:rsidRDefault="0005368C" w:rsidP="0082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1701" w:type="dxa"/>
          </w:tcPr>
          <w:p w:rsidR="0005368C" w:rsidRDefault="0005368C" w:rsidP="00821AA3">
            <w:pPr>
              <w:spacing w:after="0" w:line="240" w:lineRule="auto"/>
            </w:pPr>
            <w:r w:rsidRPr="00085770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</w:tr>
      <w:tr w:rsidR="0005368C" w:rsidRPr="00F74957" w:rsidTr="00CF600D">
        <w:tc>
          <w:tcPr>
            <w:tcW w:w="572" w:type="dxa"/>
          </w:tcPr>
          <w:p w:rsidR="0005368C" w:rsidRPr="00F74957" w:rsidRDefault="0005368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66" w:type="dxa"/>
          </w:tcPr>
          <w:p w:rsidR="0005368C" w:rsidRPr="00336A56" w:rsidRDefault="0005368C" w:rsidP="0082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 запроса о предоставлении муниципальной услуги, в том числе в интерактивной форме запроса о предоставлении муниципальной услуги на ЕПГУ, РПГУ, с использованием ГИСОГД, в ЕИСЖС</w:t>
            </w:r>
          </w:p>
        </w:tc>
        <w:tc>
          <w:tcPr>
            <w:tcW w:w="1701" w:type="dxa"/>
          </w:tcPr>
          <w:p w:rsidR="0005368C" w:rsidRDefault="0005368C" w:rsidP="00821AA3">
            <w:pPr>
              <w:spacing w:after="0" w:line="240" w:lineRule="auto"/>
            </w:pPr>
            <w:r w:rsidRPr="00085770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</w:tr>
      <w:tr w:rsidR="0005368C" w:rsidRPr="00F74957" w:rsidTr="00CF600D">
        <w:tc>
          <w:tcPr>
            <w:tcW w:w="572" w:type="dxa"/>
          </w:tcPr>
          <w:p w:rsidR="0005368C" w:rsidRPr="00F74957" w:rsidRDefault="0005368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66" w:type="dxa"/>
          </w:tcPr>
          <w:p w:rsidR="0005368C" w:rsidRPr="00336A56" w:rsidRDefault="0005368C" w:rsidP="0082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непредставление документов необходимых для предоставления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701" w:type="dxa"/>
          </w:tcPr>
          <w:p w:rsidR="0005368C" w:rsidRDefault="0005368C" w:rsidP="00821AA3">
            <w:pPr>
              <w:spacing w:after="0" w:line="240" w:lineRule="auto"/>
            </w:pPr>
            <w:r w:rsidRPr="00085770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</w:tr>
      <w:tr w:rsidR="0005368C" w:rsidRPr="00F74957" w:rsidTr="00CF600D">
        <w:tc>
          <w:tcPr>
            <w:tcW w:w="572" w:type="dxa"/>
          </w:tcPr>
          <w:p w:rsidR="0005368C" w:rsidRPr="00F74957" w:rsidRDefault="0005368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66" w:type="dxa"/>
          </w:tcPr>
          <w:p w:rsidR="0005368C" w:rsidRPr="00336A56" w:rsidRDefault="0005368C" w:rsidP="0082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701" w:type="dxa"/>
          </w:tcPr>
          <w:p w:rsidR="0005368C" w:rsidRDefault="0005368C" w:rsidP="00821AA3">
            <w:pPr>
              <w:spacing w:after="0" w:line="240" w:lineRule="auto"/>
            </w:pPr>
            <w:r w:rsidRPr="00085770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</w:tr>
      <w:tr w:rsidR="0005368C" w:rsidRPr="00F74957" w:rsidTr="00CF600D">
        <w:tc>
          <w:tcPr>
            <w:tcW w:w="572" w:type="dxa"/>
          </w:tcPr>
          <w:p w:rsidR="0005368C" w:rsidRPr="00F74957" w:rsidRDefault="0005368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66" w:type="dxa"/>
          </w:tcPr>
          <w:p w:rsidR="0005368C" w:rsidRPr="00336A56" w:rsidRDefault="0005368C" w:rsidP="0082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1701" w:type="dxa"/>
          </w:tcPr>
          <w:p w:rsidR="0005368C" w:rsidRDefault="0005368C" w:rsidP="00821AA3">
            <w:pPr>
              <w:spacing w:after="0" w:line="240" w:lineRule="auto"/>
            </w:pPr>
            <w:r w:rsidRPr="00085770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</w:tr>
      <w:tr w:rsidR="0005368C" w:rsidRPr="00F74957" w:rsidTr="00CF600D">
        <w:tc>
          <w:tcPr>
            <w:tcW w:w="572" w:type="dxa"/>
          </w:tcPr>
          <w:p w:rsidR="0005368C" w:rsidRPr="00F74957" w:rsidRDefault="0005368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66" w:type="dxa"/>
          </w:tcPr>
          <w:p w:rsidR="0005368C" w:rsidRPr="00336A56" w:rsidRDefault="0005368C" w:rsidP="0082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1701" w:type="dxa"/>
          </w:tcPr>
          <w:p w:rsidR="0005368C" w:rsidRDefault="0005368C" w:rsidP="00821AA3">
            <w:pPr>
              <w:spacing w:after="0" w:line="240" w:lineRule="auto"/>
            </w:pPr>
            <w:r w:rsidRPr="00085770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</w:tr>
      <w:tr w:rsidR="0005368C" w:rsidRPr="00F74957" w:rsidTr="00CF600D">
        <w:tc>
          <w:tcPr>
            <w:tcW w:w="572" w:type="dxa"/>
          </w:tcPr>
          <w:p w:rsidR="0005368C" w:rsidRPr="00F74957" w:rsidRDefault="0005368C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66" w:type="dxa"/>
          </w:tcPr>
          <w:p w:rsidR="0005368C" w:rsidRPr="00336A56" w:rsidRDefault="0005368C" w:rsidP="0082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несоблюдение установленных </w:t>
            </w:r>
            <w:hyperlink r:id="rId14">
              <w:r w:rsidRPr="00336A56">
                <w:rPr>
                  <w:rFonts w:ascii="Times New Roman" w:hAnsi="Times New Roman" w:cs="Times New Roman"/>
                  <w:sz w:val="24"/>
                  <w:szCs w:val="24"/>
                </w:rPr>
                <w:t>статьей 11</w:t>
              </w:r>
            </w:hyperlink>
            <w:r w:rsidRPr="00336A5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06.04.2011 N 63-ФЗ "Об электронной подписи" условий признания квалифицированной электронной подписи, действительной в документах, представленных в электронной форме</w:t>
            </w:r>
          </w:p>
        </w:tc>
        <w:tc>
          <w:tcPr>
            <w:tcW w:w="1701" w:type="dxa"/>
          </w:tcPr>
          <w:p w:rsidR="0005368C" w:rsidRDefault="0005368C" w:rsidP="00821AA3">
            <w:pPr>
              <w:spacing w:after="0" w:line="240" w:lineRule="auto"/>
            </w:pPr>
            <w:r w:rsidRPr="00085770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</w:tr>
      <w:tr w:rsidR="00F74957" w:rsidRPr="00F74957" w:rsidTr="00CF600D">
        <w:tc>
          <w:tcPr>
            <w:tcW w:w="9639" w:type="dxa"/>
            <w:gridSpan w:val="3"/>
          </w:tcPr>
          <w:p w:rsidR="00467CBB" w:rsidRPr="00F74957" w:rsidRDefault="00467CBB" w:rsidP="00821AA3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оснований для приостановления предоставления Услуги</w:t>
            </w:r>
          </w:p>
        </w:tc>
      </w:tr>
      <w:tr w:rsidR="00F74957" w:rsidRPr="00F74957" w:rsidTr="00CF600D">
        <w:tc>
          <w:tcPr>
            <w:tcW w:w="572" w:type="dxa"/>
          </w:tcPr>
          <w:p w:rsidR="00467CBB" w:rsidRPr="00F74957" w:rsidRDefault="00467CBB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66" w:type="dxa"/>
          </w:tcPr>
          <w:p w:rsidR="00467CBB" w:rsidRPr="00F74957" w:rsidRDefault="00467CBB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701" w:type="dxa"/>
          </w:tcPr>
          <w:p w:rsidR="00467CBB" w:rsidRPr="00F74957" w:rsidRDefault="00467CBB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4957" w:rsidRPr="00F74957" w:rsidTr="00CF600D">
        <w:tc>
          <w:tcPr>
            <w:tcW w:w="9639" w:type="dxa"/>
            <w:gridSpan w:val="3"/>
          </w:tcPr>
          <w:p w:rsidR="00467CBB" w:rsidRPr="00F74957" w:rsidRDefault="00467CBB" w:rsidP="00821AA3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3. Исчерпывающий перечень оснований для отказа в предоставлении Услуги</w:t>
            </w:r>
          </w:p>
        </w:tc>
      </w:tr>
      <w:tr w:rsidR="00F74957" w:rsidRPr="00F74957" w:rsidTr="00CF600D">
        <w:tblPrEx>
          <w:tblBorders>
            <w:insideH w:val="nil"/>
          </w:tblBorders>
        </w:tblPrEx>
        <w:tc>
          <w:tcPr>
            <w:tcW w:w="572" w:type="dxa"/>
            <w:tcBorders>
              <w:top w:val="nil"/>
            </w:tcBorders>
          </w:tcPr>
          <w:p w:rsidR="00467CBB" w:rsidRPr="00F74957" w:rsidRDefault="00967404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CBB" w:rsidRPr="00F7495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366" w:type="dxa"/>
            <w:tcBorders>
              <w:top w:val="nil"/>
            </w:tcBorders>
          </w:tcPr>
          <w:p w:rsidR="00467CBB" w:rsidRPr="00F74957" w:rsidRDefault="008E1BE5" w:rsidP="0082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Заявителем не представлены документы, определенные таблицей 2 настоящего административного регламента, обязанность по представлению которых возложена на заявителя</w:t>
            </w:r>
          </w:p>
        </w:tc>
        <w:tc>
          <w:tcPr>
            <w:tcW w:w="1701" w:type="dxa"/>
            <w:tcBorders>
              <w:top w:val="nil"/>
            </w:tcBorders>
          </w:tcPr>
          <w:p w:rsidR="00467CBB" w:rsidRPr="00F74957" w:rsidRDefault="00467CBB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E48" w:rsidRPr="00F74957">
              <w:rPr>
                <w:rFonts w:ascii="Times New Roman" w:hAnsi="Times New Roman" w:cs="Times New Roman"/>
                <w:sz w:val="24"/>
                <w:szCs w:val="24"/>
              </w:rPr>
              <w:t>А – 1Г</w:t>
            </w: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F74957" w:rsidRDefault="00467CBB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F74957" w:rsidRPr="00F74957" w:rsidTr="00CF600D">
        <w:tc>
          <w:tcPr>
            <w:tcW w:w="572" w:type="dxa"/>
          </w:tcPr>
          <w:p w:rsidR="00467CBB" w:rsidRPr="00F74957" w:rsidRDefault="00967404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CBB" w:rsidRPr="00F7495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366" w:type="dxa"/>
          </w:tcPr>
          <w:p w:rsidR="00467CBB" w:rsidRPr="00150B55" w:rsidRDefault="00CF600D" w:rsidP="00821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B55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</w:t>
            </w:r>
            <w:r w:rsidRPr="00150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отсутствии документа и (или) информации, необходимых для перевода  жилого помещения в нежилое помещение или нежилого помещения в жилое помещение в соответствии с таблицей 2 настоящего административного регламента, если соответствующий документ не был представлен заявителем по собственной инициативе. Отказ в переводе жилого помещения в нежилое помещение или нежилого помещения в жилое помещение по указанному основанию допускается в случае, если Уполномоченный орган  после получения ответа на межведомственный запрос уведомила заявителя о получении такого ответа, предложила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и не получила такие документ и (или) информацию в течение пятнадцати рабочих дней со дня направления уведомления;</w:t>
            </w:r>
          </w:p>
        </w:tc>
        <w:tc>
          <w:tcPr>
            <w:tcW w:w="1701" w:type="dxa"/>
          </w:tcPr>
          <w:p w:rsidR="00467CBB" w:rsidRPr="00F74957" w:rsidRDefault="00FB0E48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– 1Г</w:t>
            </w:r>
            <w:r w:rsidR="00467CBB" w:rsidRPr="00F749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F74957" w:rsidRDefault="00467CBB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F74957" w:rsidRPr="00F74957" w:rsidTr="00CF600D">
        <w:trPr>
          <w:trHeight w:val="453"/>
        </w:trPr>
        <w:tc>
          <w:tcPr>
            <w:tcW w:w="572" w:type="dxa"/>
          </w:tcPr>
          <w:p w:rsidR="00FB0E48" w:rsidRPr="00F74957" w:rsidRDefault="00FB0E48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66" w:type="dxa"/>
          </w:tcPr>
          <w:p w:rsidR="00FB0E48" w:rsidRPr="00150B55" w:rsidRDefault="00CF600D" w:rsidP="00821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документов, определенных таблицей 2 настоящего административного регламента в ненадлежащий орган</w:t>
            </w:r>
          </w:p>
        </w:tc>
        <w:tc>
          <w:tcPr>
            <w:tcW w:w="1701" w:type="dxa"/>
          </w:tcPr>
          <w:p w:rsidR="00BB77FD" w:rsidRPr="00F74957" w:rsidRDefault="00BB77FD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FB0E48" w:rsidRPr="00F74957" w:rsidRDefault="00BB77FD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F74957" w:rsidRPr="00F74957" w:rsidTr="00CF600D">
        <w:trPr>
          <w:trHeight w:val="453"/>
        </w:trPr>
        <w:tc>
          <w:tcPr>
            <w:tcW w:w="572" w:type="dxa"/>
          </w:tcPr>
          <w:p w:rsidR="008E1BE5" w:rsidRPr="00F74957" w:rsidRDefault="008E1BE5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66" w:type="dxa"/>
          </w:tcPr>
          <w:p w:rsidR="00CF600D" w:rsidRPr="00150B55" w:rsidRDefault="00CF600D" w:rsidP="00821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B55">
              <w:rPr>
                <w:rFonts w:ascii="Times New Roman" w:hAnsi="Times New Roman" w:cs="Times New Roman"/>
                <w:sz w:val="24"/>
                <w:szCs w:val="24"/>
              </w:rPr>
              <w:t>Несоблюдение предусмотренных статьей 22 Жилищного кодекса условий перевода помещения, а именно:</w:t>
            </w:r>
          </w:p>
          <w:p w:rsidR="00CF600D" w:rsidRPr="00150B55" w:rsidRDefault="00CF600D" w:rsidP="00821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B55">
              <w:rPr>
                <w:rFonts w:ascii="Times New Roman" w:hAnsi="Times New Roman" w:cs="Times New Roman"/>
                <w:sz w:val="24"/>
                <w:szCs w:val="24"/>
              </w:rPr>
              <w:t>а).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      </w:r>
          </w:p>
          <w:p w:rsidR="00CF600D" w:rsidRPr="00150B55" w:rsidRDefault="00CF600D" w:rsidP="00821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B55">
              <w:rPr>
                <w:rFonts w:ascii="Times New Roman" w:hAnsi="Times New Roman" w:cs="Times New Roman"/>
                <w:sz w:val="24"/>
                <w:szCs w:val="24"/>
              </w:rPr>
              <w:t>б).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      </w:r>
          </w:p>
          <w:p w:rsidR="00CF600D" w:rsidRPr="00150B55" w:rsidRDefault="00CF600D" w:rsidP="00821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B55">
              <w:rPr>
                <w:rFonts w:ascii="Times New Roman" w:hAnsi="Times New Roman" w:cs="Times New Roman"/>
                <w:sz w:val="24"/>
                <w:szCs w:val="24"/>
              </w:rPr>
              <w:t>в). если право собственности на переводимое помещение обременено правами каких-либо лиц;</w:t>
            </w:r>
          </w:p>
          <w:p w:rsidR="00CF600D" w:rsidRPr="00150B55" w:rsidRDefault="00CF600D" w:rsidP="00821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B55">
              <w:rPr>
                <w:rFonts w:ascii="Times New Roman" w:hAnsi="Times New Roman" w:cs="Times New Roman"/>
                <w:sz w:val="24"/>
                <w:szCs w:val="24"/>
              </w:rPr>
              <w:t>г). если после перевода из жилого помещения в нежилое помещение исключена возможность доступа с использованием помещений, обеспечивающих доступ к жилым помещениям;</w:t>
            </w:r>
          </w:p>
          <w:p w:rsidR="00CF600D" w:rsidRPr="00150B55" w:rsidRDefault="00CF600D" w:rsidP="00821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B55">
              <w:rPr>
                <w:rFonts w:ascii="Times New Roman" w:hAnsi="Times New Roman" w:cs="Times New Roman"/>
                <w:sz w:val="24"/>
                <w:szCs w:val="24"/>
              </w:rPr>
              <w:t>д). если при переводе квартиры в многоквартирном доме в нежилое помещение не соблюдены следующие требования:</w:t>
            </w:r>
          </w:p>
          <w:p w:rsidR="00CF600D" w:rsidRPr="00150B55" w:rsidRDefault="00CF600D" w:rsidP="00821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B55">
              <w:rPr>
                <w:rFonts w:ascii="Times New Roman" w:hAnsi="Times New Roman" w:cs="Times New Roman"/>
                <w:sz w:val="24"/>
                <w:szCs w:val="24"/>
              </w:rPr>
              <w:t>- квартира расположена на первом этаже указанного дома;</w:t>
            </w:r>
          </w:p>
          <w:p w:rsidR="00CF600D" w:rsidRPr="00150B55" w:rsidRDefault="00CF600D" w:rsidP="00821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B55">
              <w:rPr>
                <w:rFonts w:ascii="Times New Roman" w:hAnsi="Times New Roman" w:cs="Times New Roman"/>
                <w:sz w:val="24"/>
                <w:szCs w:val="24"/>
              </w:rPr>
      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      </w:r>
          </w:p>
          <w:p w:rsidR="00CF600D" w:rsidRPr="00150B55" w:rsidRDefault="00CF600D" w:rsidP="00821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B55">
              <w:rPr>
                <w:rFonts w:ascii="Times New Roman" w:hAnsi="Times New Roman" w:cs="Times New Roman"/>
                <w:sz w:val="24"/>
                <w:szCs w:val="24"/>
              </w:rPr>
              <w:t>е) также не допускается:</w:t>
            </w:r>
          </w:p>
          <w:p w:rsidR="00CF600D" w:rsidRPr="00150B55" w:rsidRDefault="00CF600D" w:rsidP="00821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B55">
              <w:rPr>
                <w:rFonts w:ascii="Times New Roman" w:hAnsi="Times New Roman" w:cs="Times New Roman"/>
                <w:sz w:val="24"/>
                <w:szCs w:val="24"/>
              </w:rPr>
              <w:t xml:space="preserve">- перевод жилого помещения в наемном доме социального использования в нежилое помещение; </w:t>
            </w:r>
          </w:p>
          <w:p w:rsidR="00CF600D" w:rsidRPr="00150B55" w:rsidRDefault="00CF600D" w:rsidP="00821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B55">
              <w:rPr>
                <w:rFonts w:ascii="Times New Roman" w:hAnsi="Times New Roman" w:cs="Times New Roman"/>
                <w:sz w:val="24"/>
                <w:szCs w:val="24"/>
              </w:rPr>
              <w:t>- перевод жилого помещения в нежилое помещение в целях осуществления религиозной деятельности;</w:t>
            </w:r>
          </w:p>
          <w:p w:rsidR="008E1BE5" w:rsidRPr="00150B55" w:rsidRDefault="00CF600D" w:rsidP="00821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B55">
              <w:rPr>
                <w:rFonts w:ascii="Times New Roman" w:hAnsi="Times New Roman" w:cs="Times New Roman"/>
                <w:sz w:val="24"/>
                <w:szCs w:val="24"/>
              </w:rPr>
              <w:t>- перевод нежилого помещения в жилое помещение если такое помещение не отвечает требованиям, установленным Постановлением Правительства РФ от 28 января 2006 г.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требованиям.</w:t>
            </w:r>
          </w:p>
        </w:tc>
        <w:tc>
          <w:tcPr>
            <w:tcW w:w="1701" w:type="dxa"/>
          </w:tcPr>
          <w:p w:rsidR="008E1BE5" w:rsidRPr="00F74957" w:rsidRDefault="008E1BE5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8E1BE5" w:rsidRPr="00F74957" w:rsidRDefault="008E1BE5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F74957" w:rsidRPr="00F74957" w:rsidTr="00CF600D">
        <w:trPr>
          <w:trHeight w:val="453"/>
        </w:trPr>
        <w:tc>
          <w:tcPr>
            <w:tcW w:w="572" w:type="dxa"/>
          </w:tcPr>
          <w:p w:rsidR="008E1BE5" w:rsidRPr="00F74957" w:rsidRDefault="008E1BE5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66" w:type="dxa"/>
          </w:tcPr>
          <w:p w:rsidR="00CF600D" w:rsidRPr="00F74957" w:rsidRDefault="00CF600D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  <w:p w:rsidR="008E1BE5" w:rsidRPr="00F74957" w:rsidRDefault="008E1BE5" w:rsidP="00821A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BE5" w:rsidRPr="00F74957" w:rsidRDefault="008E1BE5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8E1BE5" w:rsidRPr="00F74957" w:rsidRDefault="008E1BE5" w:rsidP="00821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0" w:name="P877"/>
      <w:bookmarkEnd w:id="10"/>
    </w:p>
    <w:p w:rsidR="00CF600D" w:rsidRDefault="00CF600D" w:rsidP="00821A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7EEC" w:rsidRPr="00F74957" w:rsidRDefault="00CC7EEC" w:rsidP="00821A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0E48" w:rsidRPr="00F74957" w:rsidRDefault="00FB0E48" w:rsidP="00821A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F74957" w:rsidRDefault="00467CBB" w:rsidP="00821AA3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1" w:name="P879"/>
      <w:bookmarkEnd w:id="11"/>
      <w:r w:rsidRPr="00F74957">
        <w:rPr>
          <w:rFonts w:ascii="Times New Roman" w:hAnsi="Times New Roman" w:cs="Times New Roman"/>
          <w:b/>
        </w:rPr>
        <w:t>5. ФОРМЫ ЗАЯВЛЕНИЯ О ПРЕДОСТАВЛЕНИИ УСЛУГИ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7CBB" w:rsidRPr="00F74957" w:rsidRDefault="00467CBB" w:rsidP="00821AA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4957">
        <w:rPr>
          <w:rFonts w:ascii="Times New Roman" w:hAnsi="Times New Roman" w:cs="Times New Roman"/>
        </w:rPr>
        <w:t>Таблица N 4</w:t>
      </w:r>
    </w:p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F74957" w:rsidRPr="00F74957">
        <w:tc>
          <w:tcPr>
            <w:tcW w:w="567" w:type="dxa"/>
          </w:tcPr>
          <w:p w:rsidR="00467CBB" w:rsidRPr="00F74957" w:rsidRDefault="00467CBB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95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69" w:type="dxa"/>
          </w:tcPr>
          <w:p w:rsidR="00467CBB" w:rsidRPr="00F74957" w:rsidRDefault="00467CBB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957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  <w:tc>
          <w:tcPr>
            <w:tcW w:w="2835" w:type="dxa"/>
          </w:tcPr>
          <w:p w:rsidR="00467CBB" w:rsidRPr="00F74957" w:rsidRDefault="00467CBB" w:rsidP="00821A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4957">
              <w:rPr>
                <w:rFonts w:ascii="Times New Roman" w:hAnsi="Times New Roman" w:cs="Times New Roman"/>
              </w:rPr>
              <w:t>Форма заявления</w:t>
            </w:r>
          </w:p>
        </w:tc>
      </w:tr>
      <w:tr w:rsidR="00F74957" w:rsidRPr="00F74957">
        <w:tc>
          <w:tcPr>
            <w:tcW w:w="567" w:type="dxa"/>
          </w:tcPr>
          <w:p w:rsidR="00467CBB" w:rsidRPr="00F74957" w:rsidRDefault="00467CBB" w:rsidP="00821A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49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:rsidR="00467CBB" w:rsidRPr="00F74957" w:rsidRDefault="00467CBB" w:rsidP="00821A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495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F74957" w:rsidRDefault="00821AA3" w:rsidP="00821AA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911">
              <w:r w:rsidR="00467CBB" w:rsidRPr="00F74957">
                <w:rPr>
                  <w:rFonts w:ascii="Times New Roman" w:hAnsi="Times New Roman" w:cs="Times New Roman"/>
                </w:rPr>
                <w:t>Форма N 1</w:t>
              </w:r>
            </w:hyperlink>
          </w:p>
        </w:tc>
      </w:tr>
      <w:tr w:rsidR="00F74957" w:rsidRPr="00F74957">
        <w:tc>
          <w:tcPr>
            <w:tcW w:w="567" w:type="dxa"/>
          </w:tcPr>
          <w:p w:rsidR="00467CBB" w:rsidRPr="00F74957" w:rsidRDefault="00467CBB" w:rsidP="00821A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49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:rsidR="00467CBB" w:rsidRPr="00F74957" w:rsidRDefault="00DF27C6" w:rsidP="00821A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495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F74957" w:rsidRDefault="00821AA3" w:rsidP="00821AA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1201">
              <w:r w:rsidR="00467CBB" w:rsidRPr="00F74957">
                <w:rPr>
                  <w:rFonts w:ascii="Times New Roman" w:hAnsi="Times New Roman" w:cs="Times New Roman"/>
                </w:rPr>
                <w:t>Форма N 2</w:t>
              </w:r>
            </w:hyperlink>
          </w:p>
        </w:tc>
      </w:tr>
      <w:tr w:rsidR="00195699" w:rsidRPr="00F74957">
        <w:tc>
          <w:tcPr>
            <w:tcW w:w="567" w:type="dxa"/>
          </w:tcPr>
          <w:p w:rsidR="00195699" w:rsidRPr="00F74957" w:rsidRDefault="00195699" w:rsidP="00821A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49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9" w:type="dxa"/>
          </w:tcPr>
          <w:p w:rsidR="00195699" w:rsidRPr="00F74957" w:rsidRDefault="00195699" w:rsidP="00821A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4957">
              <w:rPr>
                <w:rFonts w:ascii="Times New Roman" w:hAnsi="Times New Roman" w:cs="Times New Roman"/>
              </w:rPr>
              <w:t>1А-1Г</w:t>
            </w:r>
          </w:p>
        </w:tc>
        <w:tc>
          <w:tcPr>
            <w:tcW w:w="2835" w:type="dxa"/>
          </w:tcPr>
          <w:p w:rsidR="00195699" w:rsidRPr="00F74957" w:rsidRDefault="00195699" w:rsidP="00821AA3">
            <w:pPr>
              <w:spacing w:after="0" w:line="240" w:lineRule="auto"/>
            </w:pPr>
            <w:r w:rsidRPr="00F74957">
              <w:t>Форма № 3</w:t>
            </w:r>
          </w:p>
        </w:tc>
      </w:tr>
    </w:tbl>
    <w:p w:rsidR="00467CBB" w:rsidRPr="00F74957" w:rsidRDefault="00467CBB" w:rsidP="00821A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2C66" w:rsidRDefault="000C2C66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C7EEC" w:rsidRDefault="00CC7EEC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C7EEC" w:rsidRDefault="00CC7EEC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C7EEC" w:rsidRDefault="00CC7EEC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C7EEC" w:rsidRDefault="00CC7EEC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C7EEC" w:rsidRDefault="00CC7EEC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C7EEC" w:rsidRDefault="00CC7EEC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C7EEC" w:rsidRPr="00F74957" w:rsidRDefault="00CC7EEC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F74957" w:rsidRDefault="000C2C66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C2C66" w:rsidRPr="00F74957" w:rsidRDefault="000C2C66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032623" w:rsidRPr="00F74957" w:rsidRDefault="00BB77FD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F74957">
        <w:rPr>
          <w:rFonts w:ascii="Times New Roman" w:hAnsi="Times New Roman" w:cs="Times New Roman"/>
        </w:rPr>
        <w:t>ФОРМА 1</w:t>
      </w:r>
    </w:p>
    <w:p w:rsidR="000C2C66" w:rsidRPr="00F74957" w:rsidRDefault="000C2C66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F600D" w:rsidRPr="00F74957" w:rsidRDefault="00CF600D" w:rsidP="00821AA3">
      <w:pPr>
        <w:keepNext/>
        <w:spacing w:after="0" w:line="240" w:lineRule="auto"/>
        <w:ind w:left="652" w:right="713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Форма заявления о предоставлении муниципальной услуги  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right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кому: ______________________________________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3453" w:right="56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 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5936" w:hanging="13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кого: ____________________________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3453" w:right="56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___________________________________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10" w:right="56" w:hanging="1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495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(полное наименование, ИНН, ОГРН юридического лица)</w:t>
      </w:r>
      <w:r w:rsidRPr="00F749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3453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 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10" w:right="56" w:hanging="1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495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(контактный телефон, электронная почта, почтовый адрес)</w:t>
      </w:r>
      <w:r w:rsidRPr="00F749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3453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 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5333" w:hanging="31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495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(фамилия, имя, отчество (последнее - при наличии),  данные документа, удостоверяющего личность,  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10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контактный телефон, адрес электронной почты уполномоченного лица</w:t>
      </w:r>
      <w:r w:rsidRPr="00F749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3453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 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10" w:right="56" w:hanging="1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495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(данные представителя заявителя)</w:t>
      </w:r>
      <w:r w:rsidRPr="00F749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right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00D" w:rsidRPr="00F74957" w:rsidRDefault="00CF600D" w:rsidP="00821AA3">
      <w:pPr>
        <w:keepNext/>
        <w:spacing w:after="0" w:line="240" w:lineRule="auto"/>
        <w:ind w:left="652" w:right="71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ЗАЯВЛЕНИЕ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117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переводе жилого помещения в нежилое помещение и нежилого помещения в жилое помещение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116" w:hanging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Прошу предоставить муниципальную услугу 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118" w:right="308" w:hanging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_____________________________________________________в отношении помещения, находящегося в собственности________________________________________________________ 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1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116" w:hanging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(для физических лиц/индивидуальных предпринимателей: ФИО,  документ, удостоверяющий личность: вид документа   </w:t>
      </w:r>
      <w:r w:rsidRPr="00F74957">
        <w:rPr>
          <w:rFonts w:ascii="Times New Roman" w:eastAsia="Times New Roman" w:hAnsi="Times New Roman" w:cs="Times New Roman"/>
          <w:sz w:val="18"/>
          <w:szCs w:val="18"/>
          <w:u w:val="single" w:color="000000"/>
          <w:lang w:eastAsia="ru-RU"/>
        </w:rPr>
        <w:t xml:space="preserve">паспорт, </w:t>
      </w:r>
      <w:r w:rsidRPr="00F74957">
        <w:rPr>
          <w:rFonts w:ascii="Times New Roman" w:eastAsia="Times New Roman" w:hAnsi="Times New Roman" w:cs="Times New Roman"/>
          <w:sz w:val="18"/>
          <w:szCs w:val="18"/>
          <w:lang w:eastAsia="ru-RU"/>
        </w:rPr>
        <w:t>ИНН, СНИЛС, ОГРНИП (для индивидуальных предпринимателей), для юридических лиц: полное наименование юридического лица, ОГРН,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расположенного по адресу:_____________________________________________________</w:t>
      </w:r>
    </w:p>
    <w:p w:rsidR="00CF600D" w:rsidRPr="00F74957" w:rsidRDefault="00CF600D" w:rsidP="00821AA3">
      <w:pPr>
        <w:tabs>
          <w:tab w:val="center" w:pos="5436"/>
          <w:tab w:val="center" w:pos="949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-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C321141" wp14:editId="47CCAA4D">
                <wp:extent cx="6340475" cy="369800"/>
                <wp:effectExtent l="0" t="0" r="0" b="11430"/>
                <wp:docPr id="17" name="Group 24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0475" cy="369800"/>
                          <a:chOff x="0" y="0"/>
                          <a:chExt cx="63406" cy="3699"/>
                        </a:xfrm>
                      </wpg:grpSpPr>
                      <wps:wsp>
                        <wps:cNvPr id="18" name="Shape 323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747" cy="91"/>
                          </a:xfrm>
                          <a:custGeom>
                            <a:avLst/>
                            <a:gdLst>
                              <a:gd name="T0" fmla="*/ 0 w 3374771"/>
                              <a:gd name="T1" fmla="*/ 0 h 9144"/>
                              <a:gd name="T2" fmla="*/ 3374771 w 3374771"/>
                              <a:gd name="T3" fmla="*/ 0 h 9144"/>
                              <a:gd name="T4" fmla="*/ 3374771 w 3374771"/>
                              <a:gd name="T5" fmla="*/ 9144 h 9144"/>
                              <a:gd name="T6" fmla="*/ 0 w 3374771"/>
                              <a:gd name="T7" fmla="*/ 9144 h 9144"/>
                              <a:gd name="T8" fmla="*/ 0 w 3374771"/>
                              <a:gd name="T9" fmla="*/ 0 h 9144"/>
                              <a:gd name="T10" fmla="*/ 0 w 3374771"/>
                              <a:gd name="T11" fmla="*/ 0 h 9144"/>
                              <a:gd name="T12" fmla="*/ 3374771 w 337477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374771" h="9144">
                                <a:moveTo>
                                  <a:pt x="0" y="0"/>
                                </a:moveTo>
                                <a:lnTo>
                                  <a:pt x="3374771" y="0"/>
                                </a:lnTo>
                                <a:lnTo>
                                  <a:pt x="33747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2359"/>
                        <wps:cNvSpPr>
                          <a:spLocks/>
                        </wps:cNvSpPr>
                        <wps:spPr bwMode="auto">
                          <a:xfrm>
                            <a:off x="35164" y="0"/>
                            <a:ext cx="24341" cy="91"/>
                          </a:xfrm>
                          <a:custGeom>
                            <a:avLst/>
                            <a:gdLst>
                              <a:gd name="T0" fmla="*/ 0 w 2434082"/>
                              <a:gd name="T1" fmla="*/ 0 h 9144"/>
                              <a:gd name="T2" fmla="*/ 2434082 w 2434082"/>
                              <a:gd name="T3" fmla="*/ 0 h 9144"/>
                              <a:gd name="T4" fmla="*/ 2434082 w 2434082"/>
                              <a:gd name="T5" fmla="*/ 9144 h 9144"/>
                              <a:gd name="T6" fmla="*/ 0 w 2434082"/>
                              <a:gd name="T7" fmla="*/ 9144 h 9144"/>
                              <a:gd name="T8" fmla="*/ 0 w 2434082"/>
                              <a:gd name="T9" fmla="*/ 0 h 9144"/>
                              <a:gd name="T10" fmla="*/ 0 w 2434082"/>
                              <a:gd name="T11" fmla="*/ 0 h 9144"/>
                              <a:gd name="T12" fmla="*/ 2434082 w 243408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34082" h="9144">
                                <a:moveTo>
                                  <a:pt x="0" y="0"/>
                                </a:moveTo>
                                <a:lnTo>
                                  <a:pt x="2434082" y="0"/>
                                </a:lnTo>
                                <a:lnTo>
                                  <a:pt x="24340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368"/>
                        <wps:cNvSpPr>
                          <a:spLocks noChangeArrowheads="1"/>
                        </wps:cNvSpPr>
                        <wps:spPr bwMode="auto">
                          <a:xfrm>
                            <a:off x="22679" y="384"/>
                            <a:ext cx="23699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663" w:rsidRDefault="00553663" w:rsidP="00CF600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40970" y="384"/>
                            <a:ext cx="467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663" w:rsidRDefault="00553663" w:rsidP="00CF60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7086" y="2003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663" w:rsidRDefault="00553663" w:rsidP="00CF60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14782" y="2003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663" w:rsidRDefault="00553663" w:rsidP="00CF600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15132" y="2003"/>
                            <a:ext cx="467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663" w:rsidRDefault="00553663" w:rsidP="00CF60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28669" y="2003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663" w:rsidRDefault="00553663" w:rsidP="00CF60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2418" y="2003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663" w:rsidRDefault="00553663" w:rsidP="00CF600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42769" y="2003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663" w:rsidRDefault="00553663" w:rsidP="00CF600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1703" y="2003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663" w:rsidRDefault="00553663" w:rsidP="00CF60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Shape 32360"/>
                        <wps:cNvSpPr>
                          <a:spLocks/>
                        </wps:cNvSpPr>
                        <wps:spPr bwMode="auto">
                          <a:xfrm>
                            <a:off x="91" y="3280"/>
                            <a:ext cx="14021" cy="91"/>
                          </a:xfrm>
                          <a:custGeom>
                            <a:avLst/>
                            <a:gdLst>
                              <a:gd name="T0" fmla="*/ 0 w 1402080"/>
                              <a:gd name="T1" fmla="*/ 0 h 9144"/>
                              <a:gd name="T2" fmla="*/ 1402080 w 1402080"/>
                              <a:gd name="T3" fmla="*/ 0 h 9144"/>
                              <a:gd name="T4" fmla="*/ 1402080 w 1402080"/>
                              <a:gd name="T5" fmla="*/ 9144 h 9144"/>
                              <a:gd name="T6" fmla="*/ 0 w 1402080"/>
                              <a:gd name="T7" fmla="*/ 9144 h 9144"/>
                              <a:gd name="T8" fmla="*/ 0 w 1402080"/>
                              <a:gd name="T9" fmla="*/ 0 h 9144"/>
                              <a:gd name="T10" fmla="*/ 0 w 1402080"/>
                              <a:gd name="T11" fmla="*/ 0 h 9144"/>
                              <a:gd name="T12" fmla="*/ 1402080 w 14020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02080" h="9144">
                                <a:moveTo>
                                  <a:pt x="0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2361"/>
                        <wps:cNvSpPr>
                          <a:spLocks/>
                        </wps:cNvSpPr>
                        <wps:spPr bwMode="auto">
                          <a:xfrm>
                            <a:off x="14111" y="328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2362"/>
                        <wps:cNvSpPr>
                          <a:spLocks/>
                        </wps:cNvSpPr>
                        <wps:spPr bwMode="auto">
                          <a:xfrm>
                            <a:off x="14172" y="3280"/>
                            <a:ext cx="1451" cy="91"/>
                          </a:xfrm>
                          <a:custGeom>
                            <a:avLst/>
                            <a:gdLst>
                              <a:gd name="T0" fmla="*/ 0 w 145085"/>
                              <a:gd name="T1" fmla="*/ 0 h 9144"/>
                              <a:gd name="T2" fmla="*/ 145085 w 145085"/>
                              <a:gd name="T3" fmla="*/ 0 h 9144"/>
                              <a:gd name="T4" fmla="*/ 145085 w 145085"/>
                              <a:gd name="T5" fmla="*/ 9144 h 9144"/>
                              <a:gd name="T6" fmla="*/ 0 w 145085"/>
                              <a:gd name="T7" fmla="*/ 9144 h 9144"/>
                              <a:gd name="T8" fmla="*/ 0 w 145085"/>
                              <a:gd name="T9" fmla="*/ 0 h 9144"/>
                              <a:gd name="T10" fmla="*/ 0 w 145085"/>
                              <a:gd name="T11" fmla="*/ 0 h 9144"/>
                              <a:gd name="T12" fmla="*/ 145085 w 14508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5085" h="9144">
                                <a:moveTo>
                                  <a:pt x="0" y="0"/>
                                </a:moveTo>
                                <a:lnTo>
                                  <a:pt x="145085" y="0"/>
                                </a:lnTo>
                                <a:lnTo>
                                  <a:pt x="1450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2363"/>
                        <wps:cNvSpPr>
                          <a:spLocks/>
                        </wps:cNvSpPr>
                        <wps:spPr bwMode="auto">
                          <a:xfrm>
                            <a:off x="15624" y="328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2364"/>
                        <wps:cNvSpPr>
                          <a:spLocks/>
                        </wps:cNvSpPr>
                        <wps:spPr bwMode="auto">
                          <a:xfrm>
                            <a:off x="15685" y="3280"/>
                            <a:ext cx="26063" cy="91"/>
                          </a:xfrm>
                          <a:custGeom>
                            <a:avLst/>
                            <a:gdLst>
                              <a:gd name="T0" fmla="*/ 0 w 2606294"/>
                              <a:gd name="T1" fmla="*/ 0 h 9144"/>
                              <a:gd name="T2" fmla="*/ 2606294 w 2606294"/>
                              <a:gd name="T3" fmla="*/ 0 h 9144"/>
                              <a:gd name="T4" fmla="*/ 2606294 w 2606294"/>
                              <a:gd name="T5" fmla="*/ 9144 h 9144"/>
                              <a:gd name="T6" fmla="*/ 0 w 2606294"/>
                              <a:gd name="T7" fmla="*/ 9144 h 9144"/>
                              <a:gd name="T8" fmla="*/ 0 w 2606294"/>
                              <a:gd name="T9" fmla="*/ 0 h 9144"/>
                              <a:gd name="T10" fmla="*/ 0 w 2606294"/>
                              <a:gd name="T11" fmla="*/ 0 h 9144"/>
                              <a:gd name="T12" fmla="*/ 2606294 w 260629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606294" h="9144">
                                <a:moveTo>
                                  <a:pt x="0" y="0"/>
                                </a:moveTo>
                                <a:lnTo>
                                  <a:pt x="2606294" y="0"/>
                                </a:lnTo>
                                <a:lnTo>
                                  <a:pt x="26062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2365"/>
                        <wps:cNvSpPr>
                          <a:spLocks/>
                        </wps:cNvSpPr>
                        <wps:spPr bwMode="auto">
                          <a:xfrm>
                            <a:off x="41748" y="328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32366"/>
                        <wps:cNvSpPr>
                          <a:spLocks/>
                        </wps:cNvSpPr>
                        <wps:spPr bwMode="auto">
                          <a:xfrm>
                            <a:off x="41809" y="3280"/>
                            <a:ext cx="1447" cy="91"/>
                          </a:xfrm>
                          <a:custGeom>
                            <a:avLst/>
                            <a:gdLst>
                              <a:gd name="T0" fmla="*/ 0 w 144780"/>
                              <a:gd name="T1" fmla="*/ 0 h 9144"/>
                              <a:gd name="T2" fmla="*/ 144780 w 144780"/>
                              <a:gd name="T3" fmla="*/ 0 h 9144"/>
                              <a:gd name="T4" fmla="*/ 144780 w 144780"/>
                              <a:gd name="T5" fmla="*/ 9144 h 9144"/>
                              <a:gd name="T6" fmla="*/ 0 w 144780"/>
                              <a:gd name="T7" fmla="*/ 9144 h 9144"/>
                              <a:gd name="T8" fmla="*/ 0 w 144780"/>
                              <a:gd name="T9" fmla="*/ 0 h 9144"/>
                              <a:gd name="T10" fmla="*/ 0 w 144780"/>
                              <a:gd name="T11" fmla="*/ 0 h 9144"/>
                              <a:gd name="T12" fmla="*/ 144780 w 1447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4780" h="9144"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32367"/>
                        <wps:cNvSpPr>
                          <a:spLocks/>
                        </wps:cNvSpPr>
                        <wps:spPr bwMode="auto">
                          <a:xfrm>
                            <a:off x="43256" y="328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32368"/>
                        <wps:cNvSpPr>
                          <a:spLocks/>
                        </wps:cNvSpPr>
                        <wps:spPr bwMode="auto">
                          <a:xfrm>
                            <a:off x="43317" y="3280"/>
                            <a:ext cx="20089" cy="91"/>
                          </a:xfrm>
                          <a:custGeom>
                            <a:avLst/>
                            <a:gdLst>
                              <a:gd name="T0" fmla="*/ 0 w 2008886"/>
                              <a:gd name="T1" fmla="*/ 0 h 9144"/>
                              <a:gd name="T2" fmla="*/ 2008886 w 2008886"/>
                              <a:gd name="T3" fmla="*/ 0 h 9144"/>
                              <a:gd name="T4" fmla="*/ 2008886 w 2008886"/>
                              <a:gd name="T5" fmla="*/ 9144 h 9144"/>
                              <a:gd name="T6" fmla="*/ 0 w 2008886"/>
                              <a:gd name="T7" fmla="*/ 9144 h 9144"/>
                              <a:gd name="T8" fmla="*/ 0 w 2008886"/>
                              <a:gd name="T9" fmla="*/ 0 h 9144"/>
                              <a:gd name="T10" fmla="*/ 0 w 2008886"/>
                              <a:gd name="T11" fmla="*/ 0 h 9144"/>
                              <a:gd name="T12" fmla="*/ 2008886 w 200888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08886" h="9144">
                                <a:moveTo>
                                  <a:pt x="0" y="0"/>
                                </a:moveTo>
                                <a:lnTo>
                                  <a:pt x="2008886" y="0"/>
                                </a:lnTo>
                                <a:lnTo>
                                  <a:pt x="20088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21141" id="Group 24700" o:spid="_x0000_s1026" style="width:499.25pt;height:29.1pt;mso-position-horizontal-relative:char;mso-position-vertical-relative:line" coordsize="63406,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">
                <v:shape id="Shape 32358" o:spid="_x0000_s1027" style="position:absolute;width:33747;height:91;visibility:visible;mso-wrap-style:square;v-text-anchor:top" coordsize="33747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" path="m,l3374771,r,9144l,9144,,e" fillcolor="black" stroked="f" strokeweight="0">
                  <v:stroke miterlimit="83231f" joinstyle="miter"/>
                  <v:path arrowok="t" o:connecttype="custom" o:connectlocs="0,0;33747,0;33747,91;0,91;0,0" o:connectangles="0,0,0,0,0" textboxrect="0,0,3374771,9144"/>
                </v:shape>
                <v:shape id="Shape 32359" o:spid="_x0000_s1028" style="position:absolute;left:35164;width:24341;height:91;visibility:visible;mso-wrap-style:square;v-text-anchor:top" coordsize="24340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" path="m,l2434082,r,9144l,9144,,e" fillcolor="black" stroked="f" strokeweight="0">
                  <v:stroke miterlimit="83231f" joinstyle="miter"/>
                  <v:path arrowok="t" o:connecttype="custom" o:connectlocs="0,0;24341,0;24341,91;0,91;0,0" o:connectangles="0,0,0,0,0" textboxrect="0,0,2434082,9144"/>
                </v:shape>
                <v:rect id="Rectangle 24368" o:spid="_x0000_s1029" style="position:absolute;left:22679;top:384;width:2369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553663" w:rsidRDefault="00553663" w:rsidP="00CF600D"/>
                    </w:txbxContent>
                  </v:textbox>
                </v:rect>
                <v:rect id="Rectangle 638" o:spid="_x0000_s1030" style="position:absolute;left:40970;top:384;width:46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553663" w:rsidRDefault="00553663" w:rsidP="00CF600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9" o:spid="_x0000_s1031" style="position:absolute;left:7086;top:200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553663" w:rsidRDefault="00553663" w:rsidP="00CF600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0" o:spid="_x0000_s1032" style="position:absolute;left:14782;top:200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553663" w:rsidRDefault="00553663" w:rsidP="00CF600D"/>
                    </w:txbxContent>
                  </v:textbox>
                </v:rect>
                <v:rect id="Rectangle 641" o:spid="_x0000_s1033" style="position:absolute;left:15132;top:2003;width:46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553663" w:rsidRDefault="00553663" w:rsidP="00CF600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2" o:spid="_x0000_s1034" style="position:absolute;left:28669;top:200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553663" w:rsidRDefault="00553663" w:rsidP="00CF600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3" o:spid="_x0000_s1035" style="position:absolute;left:42418;top:200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553663" w:rsidRDefault="00553663" w:rsidP="00CF600D"/>
                    </w:txbxContent>
                  </v:textbox>
                </v:rect>
                <v:rect id="Rectangle 644" o:spid="_x0000_s1036" style="position:absolute;left:42769;top:200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553663" w:rsidRDefault="00553663" w:rsidP="00CF600D"/>
                    </w:txbxContent>
                  </v:textbox>
                </v:rect>
                <v:rect id="Rectangle 645" o:spid="_x0000_s1037" style="position:absolute;left:51703;top:2003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553663" w:rsidRDefault="00553663" w:rsidP="00CF600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360" o:spid="_x0000_s1038" style="position:absolute;left:91;top:3280;width:14021;height:91;visibility:visible;mso-wrap-style:square;v-text-anchor:top" coordsize="14020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" path="m,l1402080,r,9144l,9144,,e" fillcolor="black" stroked="f" strokeweight="0">
                  <v:stroke miterlimit="83231f" joinstyle="miter"/>
                  <v:path arrowok="t" o:connecttype="custom" o:connectlocs="0,0;14021,0;14021,91;0,91;0,0" o:connectangles="0,0,0,0,0" textboxrect="0,0,1402080,9144"/>
                </v:shape>
                <v:shape id="Shape 32361" o:spid="_x0000_s1039" style="position:absolute;left:14111;top:328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2362" o:spid="_x0000_s1040" style="position:absolute;left:14172;top:3280;width:1451;height:91;visibility:visible;mso-wrap-style:square;v-text-anchor:top" coordsize="1450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" path="m,l145085,r,9144l,9144,,e" fillcolor="black" stroked="f" strokeweight="0">
                  <v:stroke miterlimit="83231f" joinstyle="miter"/>
                  <v:path arrowok="t" o:connecttype="custom" o:connectlocs="0,0;1451,0;1451,91;0,91;0,0" o:connectangles="0,0,0,0,0" textboxrect="0,0,145085,9144"/>
                </v:shape>
                <v:shape id="Shape 32363" o:spid="_x0000_s1041" style="position:absolute;left:15624;top:32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2364" o:spid="_x0000_s1042" style="position:absolute;left:15685;top:3280;width:26063;height:91;visibility:visible;mso-wrap-style:square;v-text-anchor:top" coordsize="2606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" path="m,l2606294,r,9144l,9144,,e" fillcolor="black" stroked="f" strokeweight="0">
                  <v:stroke miterlimit="83231f" joinstyle="miter"/>
                  <v:path arrowok="t" o:connecttype="custom" o:connectlocs="0,0;26063,0;26063,91;0,91;0,0" o:connectangles="0,0,0,0,0" textboxrect="0,0,2606294,9144"/>
                </v:shape>
                <v:shape id="Shape 32365" o:spid="_x0000_s1043" style="position:absolute;left:41748;top:32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2366" o:spid="_x0000_s1044" style="position:absolute;left:41809;top:3280;width:1447;height:91;visibility:visible;mso-wrap-style:square;v-text-anchor:top" coordsize="144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" path="m,l144780,r,9144l,9144,,e" fillcolor="black" stroked="f" strokeweight="0">
                  <v:stroke miterlimit="83231f" joinstyle="miter"/>
                  <v:path arrowok="t" o:connecttype="custom" o:connectlocs="0,0;1447,0;1447,91;0,91;0,0" o:connectangles="0,0,0,0,0" textboxrect="0,0,144780,9144"/>
                </v:shape>
                <v:shape id="Shape 32367" o:spid="_x0000_s1045" style="position:absolute;left:43256;top:328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2368" o:spid="_x0000_s1046" style="position:absolute;left:43317;top:3280;width:20089;height:91;visibility:visible;mso-wrap-style:square;v-text-anchor:top" coordsize="20088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" path="m,l2008886,r,9144l,9144,,e" fillcolor="black" stroked="f" strokeweight="0">
                  <v:stroke miterlimit="83231f" joinstyle="miter"/>
                  <v:path arrowok="t" o:connecttype="custom" o:connectlocs="0,0;20089,0;20089,91;0,91;0,0" o:connectangles="0,0,0,0,0" textboxrect="0,0,2008886,9144"/>
                </v:shape>
                <w10:anchorlock/>
              </v:group>
            </w:pict>
          </mc:Fallback>
        </mc:AlternateConten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108" w:right="503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(№ квартиры,  (текущее назначение помещения  (общая площадь, жилая помещения) (жилое/нежилое) площадь) из (</w:t>
      </w:r>
      <w:r w:rsidRPr="00F74957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жилого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/нежилого) помещения в (</w:t>
      </w:r>
      <w:r w:rsidRPr="00F74957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нежилое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/жилое) </w:t>
      </w:r>
    </w:p>
    <w:p w:rsidR="00CF600D" w:rsidRPr="00F74957" w:rsidRDefault="00CF600D" w:rsidP="00821AA3">
      <w:pPr>
        <w:tabs>
          <w:tab w:val="center" w:pos="6543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(нужное подчеркнуть) 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</w:t>
      </w:r>
    </w:p>
    <w:p w:rsidR="00CF600D" w:rsidRPr="00F74957" w:rsidRDefault="00CF600D" w:rsidP="00821AA3">
      <w:pPr>
        <w:tabs>
          <w:tab w:val="center" w:pos="755"/>
          <w:tab w:val="center" w:pos="531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Дата 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9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1AE34F3" wp14:editId="6332141C">
                <wp:extent cx="5141595" cy="335280"/>
                <wp:effectExtent l="635" t="635" r="1270" b="35560"/>
                <wp:docPr id="5" name="Group 24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335280"/>
                          <a:chOff x="0" y="0"/>
                          <a:chExt cx="51413" cy="3352"/>
                        </a:xfrm>
                      </wpg:grpSpPr>
                      <wps:wsp>
                        <wps:cNvPr id="6" name="Shape 32380"/>
                        <wps:cNvSpPr>
                          <a:spLocks/>
                        </wps:cNvSpPr>
                        <wps:spPr bwMode="auto">
                          <a:xfrm>
                            <a:off x="3048" y="0"/>
                            <a:ext cx="16095" cy="91"/>
                          </a:xfrm>
                          <a:custGeom>
                            <a:avLst/>
                            <a:gdLst>
                              <a:gd name="T0" fmla="*/ 0 w 1609598"/>
                              <a:gd name="T1" fmla="*/ 0 h 9144"/>
                              <a:gd name="T2" fmla="*/ 1609598 w 1609598"/>
                              <a:gd name="T3" fmla="*/ 0 h 9144"/>
                              <a:gd name="T4" fmla="*/ 1609598 w 1609598"/>
                              <a:gd name="T5" fmla="*/ 9144 h 9144"/>
                              <a:gd name="T6" fmla="*/ 0 w 1609598"/>
                              <a:gd name="T7" fmla="*/ 9144 h 9144"/>
                              <a:gd name="T8" fmla="*/ 0 w 1609598"/>
                              <a:gd name="T9" fmla="*/ 0 h 9144"/>
                              <a:gd name="T10" fmla="*/ 0 w 1609598"/>
                              <a:gd name="T11" fmla="*/ 0 h 9144"/>
                              <a:gd name="T12" fmla="*/ 1609598 w 160959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09598" h="9144">
                                <a:moveTo>
                                  <a:pt x="0" y="0"/>
                                </a:moveTo>
                                <a:lnTo>
                                  <a:pt x="1609598" y="0"/>
                                </a:lnTo>
                                <a:lnTo>
                                  <a:pt x="1609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32381"/>
                        <wps:cNvSpPr>
                          <a:spLocks/>
                        </wps:cNvSpPr>
                        <wps:spPr bwMode="auto">
                          <a:xfrm>
                            <a:off x="19053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32382"/>
                        <wps:cNvSpPr>
                          <a:spLocks/>
                        </wps:cNvSpPr>
                        <wps:spPr bwMode="auto">
                          <a:xfrm>
                            <a:off x="19114" y="0"/>
                            <a:ext cx="6130" cy="91"/>
                          </a:xfrm>
                          <a:custGeom>
                            <a:avLst/>
                            <a:gdLst>
                              <a:gd name="T0" fmla="*/ 0 w 612953"/>
                              <a:gd name="T1" fmla="*/ 0 h 9144"/>
                              <a:gd name="T2" fmla="*/ 612953 w 612953"/>
                              <a:gd name="T3" fmla="*/ 0 h 9144"/>
                              <a:gd name="T4" fmla="*/ 612953 w 612953"/>
                              <a:gd name="T5" fmla="*/ 9144 h 9144"/>
                              <a:gd name="T6" fmla="*/ 0 w 612953"/>
                              <a:gd name="T7" fmla="*/ 9144 h 9144"/>
                              <a:gd name="T8" fmla="*/ 0 w 612953"/>
                              <a:gd name="T9" fmla="*/ 0 h 9144"/>
                              <a:gd name="T10" fmla="*/ 0 w 612953"/>
                              <a:gd name="T11" fmla="*/ 0 h 9144"/>
                              <a:gd name="T12" fmla="*/ 612953 w 61295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2953" h="9144">
                                <a:moveTo>
                                  <a:pt x="0" y="0"/>
                                </a:moveTo>
                                <a:lnTo>
                                  <a:pt x="612953" y="0"/>
                                </a:lnTo>
                                <a:lnTo>
                                  <a:pt x="612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32383"/>
                        <wps:cNvSpPr>
                          <a:spLocks/>
                        </wps:cNvSpPr>
                        <wps:spPr bwMode="auto">
                          <a:xfrm>
                            <a:off x="25152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32384"/>
                        <wps:cNvSpPr>
                          <a:spLocks/>
                        </wps:cNvSpPr>
                        <wps:spPr bwMode="auto">
                          <a:xfrm>
                            <a:off x="25213" y="0"/>
                            <a:ext cx="26200" cy="91"/>
                          </a:xfrm>
                          <a:custGeom>
                            <a:avLst/>
                            <a:gdLst>
                              <a:gd name="T0" fmla="*/ 0 w 2620010"/>
                              <a:gd name="T1" fmla="*/ 0 h 9144"/>
                              <a:gd name="T2" fmla="*/ 2620010 w 2620010"/>
                              <a:gd name="T3" fmla="*/ 0 h 9144"/>
                              <a:gd name="T4" fmla="*/ 2620010 w 2620010"/>
                              <a:gd name="T5" fmla="*/ 9144 h 9144"/>
                              <a:gd name="T6" fmla="*/ 0 w 2620010"/>
                              <a:gd name="T7" fmla="*/ 9144 h 9144"/>
                              <a:gd name="T8" fmla="*/ 0 w 2620010"/>
                              <a:gd name="T9" fmla="*/ 0 h 9144"/>
                              <a:gd name="T10" fmla="*/ 0 w 2620010"/>
                              <a:gd name="T11" fmla="*/ 0 h 9144"/>
                              <a:gd name="T12" fmla="*/ 2620010 w 262001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620010" h="9144">
                                <a:moveTo>
                                  <a:pt x="0" y="0"/>
                                </a:moveTo>
                                <a:lnTo>
                                  <a:pt x="2620010" y="0"/>
                                </a:lnTo>
                                <a:lnTo>
                                  <a:pt x="2620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4388"/>
                        <wps:cNvSpPr>
                          <a:spLocks noChangeArrowheads="1"/>
                        </wps:cNvSpPr>
                        <wps:spPr bwMode="auto">
                          <a:xfrm>
                            <a:off x="16341" y="384"/>
                            <a:ext cx="621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663" w:rsidRPr="00CF600D" w:rsidRDefault="00553663" w:rsidP="00CF600D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CF600D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24393"/>
                        <wps:cNvSpPr>
                          <a:spLocks noChangeArrowheads="1"/>
                        </wps:cNvSpPr>
                        <wps:spPr bwMode="auto">
                          <a:xfrm>
                            <a:off x="16812" y="384"/>
                            <a:ext cx="17818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663" w:rsidRDefault="00553663" w:rsidP="00CF600D">
                              <w:r>
                                <w:t>расшифровка 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24392"/>
                        <wps:cNvSpPr>
                          <a:spLocks noChangeArrowheads="1"/>
                        </wps:cNvSpPr>
                        <wps:spPr bwMode="auto">
                          <a:xfrm>
                            <a:off x="30203" y="384"/>
                            <a:ext cx="621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663" w:rsidRDefault="00553663" w:rsidP="00CF600D"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30669" y="384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663" w:rsidRDefault="00553663" w:rsidP="00CF60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9589" y="1999"/>
                            <a:ext cx="466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663" w:rsidRDefault="00553663" w:rsidP="00CF600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Shape 32385"/>
                        <wps:cNvSpPr>
                          <a:spLocks/>
                        </wps:cNvSpPr>
                        <wps:spPr bwMode="auto">
                          <a:xfrm>
                            <a:off x="0" y="3291"/>
                            <a:ext cx="19143" cy="92"/>
                          </a:xfrm>
                          <a:custGeom>
                            <a:avLst/>
                            <a:gdLst>
                              <a:gd name="T0" fmla="*/ 0 w 1914398"/>
                              <a:gd name="T1" fmla="*/ 0 h 9144"/>
                              <a:gd name="T2" fmla="*/ 1914398 w 1914398"/>
                              <a:gd name="T3" fmla="*/ 0 h 9144"/>
                              <a:gd name="T4" fmla="*/ 1914398 w 1914398"/>
                              <a:gd name="T5" fmla="*/ 9144 h 9144"/>
                              <a:gd name="T6" fmla="*/ 0 w 1914398"/>
                              <a:gd name="T7" fmla="*/ 9144 h 9144"/>
                              <a:gd name="T8" fmla="*/ 0 w 1914398"/>
                              <a:gd name="T9" fmla="*/ 0 h 9144"/>
                              <a:gd name="T10" fmla="*/ 0 w 1914398"/>
                              <a:gd name="T11" fmla="*/ 0 h 9144"/>
                              <a:gd name="T12" fmla="*/ 1914398 w 191439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914398" h="9144">
                                <a:moveTo>
                                  <a:pt x="0" y="0"/>
                                </a:moveTo>
                                <a:lnTo>
                                  <a:pt x="1914398" y="0"/>
                                </a:lnTo>
                                <a:lnTo>
                                  <a:pt x="1914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E34F3" id="Group 24707" o:spid="_x0000_s1047" style="width:404.85pt;height:26.4pt;mso-position-horizontal-relative:char;mso-position-vertical-relative:line" coordsize="51413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">
                <v:shape id="Shape 32380" o:spid="_x0000_s1048" style="position:absolute;left:3048;width:16095;height:91;visibility:visible;mso-wrap-style:square;v-text-anchor:top" coordsize="16095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" path="m,l1609598,r,9144l,9144,,e" fillcolor="black" stroked="f" strokeweight="0">
                  <v:stroke miterlimit="83231f" joinstyle="miter"/>
                  <v:path arrowok="t" o:connecttype="custom" o:connectlocs="0,0;16095,0;16095,91;0,91;0,0" o:connectangles="0,0,0,0,0" textboxrect="0,0,1609598,9144"/>
                </v:shape>
                <v:shape id="Shape 32381" o:spid="_x0000_s1049" style="position:absolute;left:1905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2382" o:spid="_x0000_s1050" style="position:absolute;left:19114;width:6130;height:91;visibility:visible;mso-wrap-style:square;v-text-anchor:top" coordsize="6129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" path="m,l612953,r,9144l,9144,,e" fillcolor="black" stroked="f" strokeweight="0">
                  <v:stroke miterlimit="83231f" joinstyle="miter"/>
                  <v:path arrowok="t" o:connecttype="custom" o:connectlocs="0,0;6130,0;6130,91;0,91;0,0" o:connectangles="0,0,0,0,0" textboxrect="0,0,612953,9144"/>
                </v:shape>
                <v:shape id="Shape 32383" o:spid="_x0000_s1051" style="position:absolute;left:251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2384" o:spid="_x0000_s1052" style="position:absolute;left:25213;width:26200;height:91;visibility:visible;mso-wrap-style:square;v-text-anchor:top" coordsize="26200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" path="m,l2620010,r,9144l,9144,,e" fillcolor="black" stroked="f" strokeweight="0">
                  <v:stroke miterlimit="83231f" joinstyle="miter"/>
                  <v:path arrowok="t" o:connecttype="custom" o:connectlocs="0,0;26200,0;26200,91;0,91;0,0" o:connectangles="0,0,0,0,0" textboxrect="0,0,2620010,9144"/>
                </v:shape>
                <v:rect id="Rectangle 24388" o:spid="_x0000_s1053" style="position:absolute;left:16341;top:384;width:62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553663" w:rsidRPr="00CF600D" w:rsidRDefault="00553663" w:rsidP="00CF600D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CF600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24393" o:spid="_x0000_s1054" style="position:absolute;left:16812;top:384;width:17818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553663" w:rsidRDefault="00553663" w:rsidP="00CF600D">
                        <w:r>
                          <w:t>расшифровка подписи</w:t>
                        </w:r>
                      </w:p>
                    </w:txbxContent>
                  </v:textbox>
                </v:rect>
                <v:rect id="Rectangle 24392" o:spid="_x0000_s1055" style="position:absolute;left:30203;top:384;width:621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553663" w:rsidRDefault="00553663" w:rsidP="00CF600D">
                        <w:r>
                          <w:t>)</w:t>
                        </w:r>
                      </w:p>
                    </w:txbxContent>
                  </v:textbox>
                </v:rect>
                <v:rect id="Rectangle 694" o:spid="_x0000_s1056" style="position:absolute;left:30669;top:384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553663" w:rsidRDefault="00553663" w:rsidP="00CF600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8" o:spid="_x0000_s1057" style="position:absolute;left:9589;top:1999;width:466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553663" w:rsidRDefault="00553663" w:rsidP="00CF600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385" o:spid="_x0000_s1058" style="position:absolute;top:3291;width:19143;height:92;visibility:visible;mso-wrap-style:square;v-text-anchor:top" coordsize="1914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" path="m,l1914398,r,9144l,9144,,e" fillcolor="black" stroked="f" strokeweight="0">
                  <v:stroke miterlimit="83231f" joinstyle="miter"/>
                  <v:path arrowok="t" o:connecttype="custom" o:connectlocs="0,0;19143,0;19143,92;0,92;0,0" o:connectangles="0,0,0,0,0" textboxrect="0,0,1914398,9144"/>
                </v:shape>
                <w10:anchorlock/>
              </v:group>
            </w:pict>
          </mc:Fallback>
        </mc:AlternateContent>
      </w:r>
    </w:p>
    <w:p w:rsidR="00CF600D" w:rsidRPr="00F74957" w:rsidRDefault="00CF600D" w:rsidP="00821A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821A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821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F600D" w:rsidRPr="00F74957" w:rsidRDefault="00CF600D" w:rsidP="00821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600D" w:rsidRPr="00F74957" w:rsidRDefault="00CF600D" w:rsidP="00821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600D" w:rsidRPr="00F74957" w:rsidRDefault="00CF600D" w:rsidP="00821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600D" w:rsidRPr="00F74957" w:rsidRDefault="00CF600D" w:rsidP="00821AA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957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ФОРМА 2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right="15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957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УТВЕРЖДЕНА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737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957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Постановлением Правительства Российской Федерации</w:t>
      </w:r>
      <w:r w:rsidRPr="00F7495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от 10.08.2005 № 502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r w:rsidRPr="00F74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уведомления о переводе (отказе в переводе) жилого (нежилого)</w:t>
      </w:r>
      <w:r w:rsidRPr="00F74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помещения в нежилое (жилое) помещение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  </w:t>
      </w:r>
    </w:p>
    <w:p w:rsidR="00CF600D" w:rsidRPr="00F74957" w:rsidRDefault="00CF600D" w:rsidP="00821AA3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4957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– для граждан;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F600D" w:rsidRPr="00F74957" w:rsidRDefault="00CF600D" w:rsidP="00821AA3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495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полное наименование организации – для юридических лиц)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 </w:t>
      </w:r>
    </w:p>
    <w:p w:rsidR="00CF600D" w:rsidRPr="00F74957" w:rsidRDefault="00CF600D" w:rsidP="00821AA3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74957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 заявителя согласно заявлению о переводе)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821AA3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  <w:r w:rsidRPr="00F74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переводе (отказе в переводе) жилого (нежилого) помещения в нежилое (жилое) помещение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821AA3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органа местного самоуправления,</w:t>
      </w:r>
    </w:p>
    <w:p w:rsidR="00CF600D" w:rsidRPr="00F74957" w:rsidRDefault="00CF600D" w:rsidP="00821AA3">
      <w:pPr>
        <w:tabs>
          <w:tab w:val="right" w:pos="102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CF600D" w:rsidRPr="00F74957" w:rsidRDefault="00CF600D" w:rsidP="00821AA3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осуществляющего перевод помещения)</w:t>
      </w:r>
    </w:p>
    <w:p w:rsidR="00CF600D" w:rsidRPr="00F74957" w:rsidRDefault="00CF600D" w:rsidP="00821AA3">
      <w:pPr>
        <w:tabs>
          <w:tab w:val="center" w:pos="7994"/>
          <w:tab w:val="right" w:pos="102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представленные в соответствии с частью 2 статьи 23 Жилищного кодекса Российской Федерации документы о переводе помещения общей площадью  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кв. м,</w:t>
      </w:r>
    </w:p>
    <w:p w:rsidR="00CF600D" w:rsidRPr="00F74957" w:rsidRDefault="00CF600D" w:rsidP="00821AA3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6663" w:right="7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 по адресу: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821AA3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городского или сельского поселения)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821AA3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F74957" w:rsidRPr="00F74957" w:rsidTr="00727423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(владение, строение)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жилого (нежилого) в нежилое (жилое)</w:t>
            </w:r>
          </w:p>
        </w:tc>
      </w:tr>
      <w:tr w:rsidR="00F74957" w:rsidRPr="00F74957" w:rsidTr="00727423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(ненужное 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(ненужное зачеркнуть)</w:t>
            </w:r>
          </w:p>
        </w:tc>
      </w:tr>
    </w:tbl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использования помещения в качестве  </w:t>
      </w:r>
    </w:p>
    <w:p w:rsidR="00CF600D" w:rsidRPr="00F74957" w:rsidRDefault="00CF600D" w:rsidP="00821AA3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(вид использования помещения в соответствии с заявлением  о переводе)</w:t>
      </w:r>
    </w:p>
    <w:p w:rsidR="00CF600D" w:rsidRPr="00F74957" w:rsidRDefault="00CF600D" w:rsidP="00821AA3">
      <w:pPr>
        <w:tabs>
          <w:tab w:val="right" w:pos="102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"/>
        <w:gridCol w:w="8959"/>
        <w:gridCol w:w="212"/>
      </w:tblGrid>
      <w:tr w:rsidR="00F74957" w:rsidRPr="00F74957" w:rsidTr="00727423">
        <w:trPr>
          <w:cantSplit/>
          <w:trHeight w:val="61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 (</w:t>
            </w:r>
          </w:p>
        </w:tc>
        <w:tc>
          <w:tcPr>
            <w:tcW w:w="8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F74957" w:rsidRPr="00F74957" w:rsidTr="00727423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акта, дата его принятия и номер)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Помещение на основании приложенных к заявлению документов: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4026"/>
        <w:gridCol w:w="3912"/>
      </w:tblGrid>
      <w:tr w:rsidR="00F74957" w:rsidRPr="00F74957" w:rsidTr="00727423">
        <w:trPr>
          <w:trHeight w:val="35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 (нежилого) в нежилое (жилое)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предварительных условий;</w:t>
            </w:r>
          </w:p>
        </w:tc>
      </w:tr>
      <w:tr w:rsidR="00F74957" w:rsidRPr="00F74957" w:rsidTr="00727423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(ненужное зачеркнуть)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600D" w:rsidRPr="00F74957" w:rsidRDefault="00CF600D" w:rsidP="00821AA3">
      <w:pPr>
        <w:pageBreakBefore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 перевести из жилого (нежилого) в нежилое (жилое) при условии проведения в установленном порядке следующих видов работ: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821AA3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(перечень работ по переустройству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821AA3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(перепланировке) помещения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821AA3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иных необходимых работ по ремонту, реконструкции, реставрации помещения)</w:t>
      </w:r>
    </w:p>
    <w:p w:rsidR="00CF600D" w:rsidRPr="00F74957" w:rsidRDefault="00CF600D" w:rsidP="00821AA3">
      <w:pPr>
        <w:tabs>
          <w:tab w:val="right" w:pos="102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CF600D" w:rsidRPr="00F74957" w:rsidRDefault="00CF600D" w:rsidP="00821AA3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Отказать в переводе указанного помещения из жилого (нежилого) в нежилое (жилое)</w:t>
      </w: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связи с  </w:t>
      </w:r>
    </w:p>
    <w:p w:rsidR="00CF600D" w:rsidRPr="00F74957" w:rsidRDefault="00CF600D" w:rsidP="00821AA3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(основание(я), установленное частью 1 статьи 24 Жилищного кодекса Российской Федерации)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00D" w:rsidRPr="00F74957" w:rsidRDefault="00CF600D" w:rsidP="00821AA3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00D" w:rsidRPr="00F74957" w:rsidRDefault="00CF600D" w:rsidP="00821AA3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4"/>
        <w:gridCol w:w="1984"/>
        <w:gridCol w:w="284"/>
        <w:gridCol w:w="3543"/>
      </w:tblGrid>
      <w:tr w:rsidR="00F74957" w:rsidRPr="00F74957" w:rsidTr="00727423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00D" w:rsidRPr="00F74957" w:rsidTr="00727423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 лица,</w:t>
            </w:r>
            <w:r w:rsidRPr="00F7495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F74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подписавшего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F74957" w:rsidRPr="00F74957" w:rsidTr="0072742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00D" w:rsidRPr="00F74957" w:rsidRDefault="00CF600D" w:rsidP="00821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5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CF600D" w:rsidRPr="00F74957" w:rsidRDefault="00CF600D" w:rsidP="00821AA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C66" w:rsidRPr="00F74957" w:rsidRDefault="000C2C66" w:rsidP="00821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2623" w:rsidRPr="00F74957" w:rsidRDefault="00032623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C7EEC" w:rsidRDefault="00CC7EEC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C7EEC" w:rsidRDefault="00CC7EEC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CC7EEC" w:rsidRPr="00F74957" w:rsidRDefault="00CC7EEC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:rsidR="00827864" w:rsidRPr="00F74957" w:rsidRDefault="00827864" w:rsidP="00821A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lang w:eastAsia="ru-RU"/>
        </w:rPr>
      </w:pPr>
      <w:r w:rsidRPr="00F74957">
        <w:rPr>
          <w:rFonts w:ascii="Times New Roman" w:eastAsia="Times New Roman" w:hAnsi="Times New Roman" w:cs="Times New Roman"/>
          <w:lang w:eastAsia="ru-RU"/>
        </w:rPr>
        <w:lastRenderedPageBreak/>
        <w:t>Форма № 3</w:t>
      </w:r>
    </w:p>
    <w:p w:rsidR="00827864" w:rsidRPr="00F74957" w:rsidRDefault="00827864" w:rsidP="0082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74957" w:rsidRPr="00F74957" w:rsidTr="00727423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P1229"/>
            <w:bookmarkEnd w:id="12"/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об оставлении заявления  о переводе жилого помещения в нежилое помещение и нежилого помещения в жилое помещение»</w:t>
            </w:r>
            <w:r w:rsidR="005E3AFF" w:rsidRPr="00F74957">
              <w:rPr>
                <w:rFonts w:ascii="Times New Roman" w:eastAsia="Times New Roman" w:hAnsi="Times New Roman" w:cs="Times New Roman"/>
                <w:lang w:eastAsia="ru-RU"/>
              </w:rPr>
              <w:t xml:space="preserve"> без рассмотрения</w:t>
            </w:r>
          </w:p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В администрацию Дзержинско-Тасеевского</w:t>
            </w:r>
          </w:p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муниципального округа Красноярского края</w:t>
            </w:r>
          </w:p>
        </w:tc>
      </w:tr>
      <w:tr w:rsidR="00F74957" w:rsidRPr="00F74957" w:rsidTr="00727423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уполномоченного органа исполнительной власти края,</w:t>
            </w:r>
          </w:p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осуществляющего выдачу  </w:t>
            </w:r>
            <w:r w:rsidRPr="00F74957">
              <w:rPr>
                <w:rFonts w:ascii="Times New Roman" w:hAnsi="Times New Roman" w:cs="Times New Roman"/>
                <w:sz w:val="18"/>
                <w:szCs w:val="18"/>
              </w:rPr>
              <w:t>разрешения на перевод жилого помещения в нежилое помещение и нежилого помещения в жилое помещение»</w:t>
            </w:r>
          </w:p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 xml:space="preserve">Прошу оставить _____________________________________________________ </w:t>
            </w:r>
            <w:hyperlink w:anchor="P1292">
              <w:r w:rsidRPr="00F74957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от ____________ N _______ без рассмотрения.</w:t>
            </w:r>
          </w:p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(дата и номер регистрации)</w:t>
            </w:r>
          </w:p>
        </w:tc>
      </w:tr>
    </w:tbl>
    <w:p w:rsidR="00827864" w:rsidRPr="00F74957" w:rsidRDefault="00827864" w:rsidP="00821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74957">
        <w:rPr>
          <w:rFonts w:ascii="Times New Roman" w:eastAsia="Times New Roman" w:hAnsi="Times New Roman" w:cs="Times New Roman"/>
          <w:lang w:eastAsia="ru-RU"/>
        </w:rPr>
        <w:t>1. Сведения о застройщике</w:t>
      </w:r>
    </w:p>
    <w:p w:rsidR="00827864" w:rsidRPr="00F74957" w:rsidRDefault="00827864" w:rsidP="0082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77"/>
        <w:gridCol w:w="340"/>
        <w:gridCol w:w="6606"/>
        <w:gridCol w:w="284"/>
        <w:gridCol w:w="144"/>
        <w:gridCol w:w="706"/>
      </w:tblGrid>
      <w:tr w:rsidR="00F74957" w:rsidRPr="00F74957" w:rsidTr="00727423">
        <w:tc>
          <w:tcPr>
            <w:tcW w:w="624" w:type="dxa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023" w:type="dxa"/>
            <w:gridSpan w:val="3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134" w:type="dxa"/>
            <w:gridSpan w:val="3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727423">
        <w:tc>
          <w:tcPr>
            <w:tcW w:w="624" w:type="dxa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8023" w:type="dxa"/>
            <w:gridSpan w:val="3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1134" w:type="dxa"/>
            <w:gridSpan w:val="3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727423">
        <w:tc>
          <w:tcPr>
            <w:tcW w:w="624" w:type="dxa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8023" w:type="dxa"/>
            <w:gridSpan w:val="3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1134" w:type="dxa"/>
            <w:gridSpan w:val="3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727423">
        <w:tc>
          <w:tcPr>
            <w:tcW w:w="624" w:type="dxa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1.1.3</w:t>
            </w:r>
          </w:p>
        </w:tc>
        <w:tc>
          <w:tcPr>
            <w:tcW w:w="8023" w:type="dxa"/>
            <w:gridSpan w:val="3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134" w:type="dxa"/>
            <w:gridSpan w:val="3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727423">
        <w:tc>
          <w:tcPr>
            <w:tcW w:w="624" w:type="dxa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023" w:type="dxa"/>
            <w:gridSpan w:val="3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Сведения о юридическом лице:</w:t>
            </w:r>
          </w:p>
        </w:tc>
        <w:tc>
          <w:tcPr>
            <w:tcW w:w="1134" w:type="dxa"/>
            <w:gridSpan w:val="3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727423">
        <w:tc>
          <w:tcPr>
            <w:tcW w:w="624" w:type="dxa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8023" w:type="dxa"/>
            <w:gridSpan w:val="3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134" w:type="dxa"/>
            <w:gridSpan w:val="3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727423">
        <w:tc>
          <w:tcPr>
            <w:tcW w:w="624" w:type="dxa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8023" w:type="dxa"/>
            <w:gridSpan w:val="3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1134" w:type="dxa"/>
            <w:gridSpan w:val="3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727423">
        <w:tc>
          <w:tcPr>
            <w:tcW w:w="624" w:type="dxa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1.2.3</w:t>
            </w:r>
          </w:p>
        </w:tc>
        <w:tc>
          <w:tcPr>
            <w:tcW w:w="8023" w:type="dxa"/>
            <w:gridSpan w:val="3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134" w:type="dxa"/>
            <w:gridSpan w:val="3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72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6" w:type="dxa"/>
        </w:trPr>
        <w:tc>
          <w:tcPr>
            <w:tcW w:w="90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Приложение: _____________________________________________________________</w:t>
            </w:r>
          </w:p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Номер телефона и адрес электронной почты для связи: __________________________</w:t>
            </w:r>
          </w:p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Результат рассмотрения настоящего заявления прошу:</w:t>
            </w:r>
          </w:p>
        </w:tc>
      </w:tr>
      <w:tr w:rsidR="00F74957" w:rsidRPr="00F74957" w:rsidTr="00727423">
        <w:tc>
          <w:tcPr>
            <w:tcW w:w="8931" w:type="dxa"/>
            <w:gridSpan w:val="5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850" w:type="dxa"/>
            <w:gridSpan w:val="2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727423">
        <w:tc>
          <w:tcPr>
            <w:tcW w:w="8931" w:type="dxa"/>
            <w:gridSpan w:val="5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850" w:type="dxa"/>
            <w:gridSpan w:val="2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727423">
        <w:tc>
          <w:tcPr>
            <w:tcW w:w="8931" w:type="dxa"/>
            <w:gridSpan w:val="5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850" w:type="dxa"/>
            <w:gridSpan w:val="2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727423">
        <w:tc>
          <w:tcPr>
            <w:tcW w:w="8931" w:type="dxa"/>
            <w:gridSpan w:val="5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850" w:type="dxa"/>
            <w:gridSpan w:val="2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727423">
        <w:tc>
          <w:tcPr>
            <w:tcW w:w="8931" w:type="dxa"/>
            <w:gridSpan w:val="5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0" w:type="dxa"/>
            <w:gridSpan w:val="2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727423">
        <w:tc>
          <w:tcPr>
            <w:tcW w:w="9781" w:type="dxa"/>
            <w:gridSpan w:val="7"/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Указывается один из перечисленных способов</w:t>
            </w:r>
          </w:p>
        </w:tc>
      </w:tr>
      <w:tr w:rsidR="00F74957" w:rsidRPr="00F74957" w:rsidTr="0072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0" w:type="dxa"/>
            <w:gridSpan w:val="4"/>
            <w:tcBorders>
              <w:top w:val="nil"/>
              <w:left w:val="nil"/>
              <w:right w:val="nil"/>
            </w:tcBorders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957" w:rsidRPr="00F74957" w:rsidTr="0072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0" w:type="dxa"/>
            <w:gridSpan w:val="4"/>
            <w:tcBorders>
              <w:left w:val="nil"/>
              <w:bottom w:val="nil"/>
              <w:right w:val="nil"/>
            </w:tcBorders>
          </w:tcPr>
          <w:p w:rsidR="00827864" w:rsidRPr="00F74957" w:rsidRDefault="00827864" w:rsidP="00821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57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</w:tr>
    </w:tbl>
    <w:p w:rsidR="00827864" w:rsidRPr="00F74957" w:rsidRDefault="00827864" w:rsidP="0082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3" w:name="P1292"/>
      <w:bookmarkEnd w:id="13"/>
    </w:p>
    <w:p w:rsidR="00827864" w:rsidRPr="00F74957" w:rsidRDefault="00827864" w:rsidP="00821AA3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sectPr w:rsidR="00827864" w:rsidRPr="00F74957">
      <w:pgSz w:w="11905" w:h="16838"/>
      <w:pgMar w:top="357" w:right="680" w:bottom="35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961E3B"/>
    <w:multiLevelType w:val="multilevel"/>
    <w:tmpl w:val="693CB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670BBE"/>
    <w:multiLevelType w:val="multilevel"/>
    <w:tmpl w:val="E272B9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631E49F2"/>
    <w:multiLevelType w:val="hybridMultilevel"/>
    <w:tmpl w:val="F09C44B4"/>
    <w:lvl w:ilvl="0" w:tplc="2CD07A8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B"/>
    <w:rsid w:val="00025843"/>
    <w:rsid w:val="00032623"/>
    <w:rsid w:val="00034D95"/>
    <w:rsid w:val="0005368C"/>
    <w:rsid w:val="00057BEA"/>
    <w:rsid w:val="000610E8"/>
    <w:rsid w:val="000B2506"/>
    <w:rsid w:val="000C1C9A"/>
    <w:rsid w:val="000C2C66"/>
    <w:rsid w:val="00104418"/>
    <w:rsid w:val="00130C59"/>
    <w:rsid w:val="00150B55"/>
    <w:rsid w:val="00174B7A"/>
    <w:rsid w:val="00187C6B"/>
    <w:rsid w:val="00195699"/>
    <w:rsid w:val="0019718C"/>
    <w:rsid w:val="001C1F98"/>
    <w:rsid w:val="001E7EEC"/>
    <w:rsid w:val="001F608A"/>
    <w:rsid w:val="00225652"/>
    <w:rsid w:val="0024245C"/>
    <w:rsid w:val="002457EF"/>
    <w:rsid w:val="00255A1A"/>
    <w:rsid w:val="002E3636"/>
    <w:rsid w:val="00321ABC"/>
    <w:rsid w:val="00325729"/>
    <w:rsid w:val="00334F83"/>
    <w:rsid w:val="003820E1"/>
    <w:rsid w:val="00382C56"/>
    <w:rsid w:val="0038677A"/>
    <w:rsid w:val="0041342E"/>
    <w:rsid w:val="0046010A"/>
    <w:rsid w:val="00467CBB"/>
    <w:rsid w:val="004B544A"/>
    <w:rsid w:val="004B5AB4"/>
    <w:rsid w:val="004D06B0"/>
    <w:rsid w:val="004D14CE"/>
    <w:rsid w:val="004D2409"/>
    <w:rsid w:val="004F645D"/>
    <w:rsid w:val="0052367F"/>
    <w:rsid w:val="00553663"/>
    <w:rsid w:val="0056621E"/>
    <w:rsid w:val="005B1C03"/>
    <w:rsid w:val="005B51FC"/>
    <w:rsid w:val="005E3AFF"/>
    <w:rsid w:val="00622DB3"/>
    <w:rsid w:val="006C13F8"/>
    <w:rsid w:val="006D5E0A"/>
    <w:rsid w:val="006E0DE4"/>
    <w:rsid w:val="006F05AB"/>
    <w:rsid w:val="00727423"/>
    <w:rsid w:val="00742137"/>
    <w:rsid w:val="00797BD9"/>
    <w:rsid w:val="007A3A87"/>
    <w:rsid w:val="007F227D"/>
    <w:rsid w:val="00821AA3"/>
    <w:rsid w:val="00827864"/>
    <w:rsid w:val="008A41F3"/>
    <w:rsid w:val="008B2F0C"/>
    <w:rsid w:val="008D1BDC"/>
    <w:rsid w:val="008E1BE5"/>
    <w:rsid w:val="00913610"/>
    <w:rsid w:val="00967404"/>
    <w:rsid w:val="00975B44"/>
    <w:rsid w:val="009A1344"/>
    <w:rsid w:val="009F38EE"/>
    <w:rsid w:val="00A24511"/>
    <w:rsid w:val="00A27517"/>
    <w:rsid w:val="00AA3D30"/>
    <w:rsid w:val="00AB102F"/>
    <w:rsid w:val="00AC355C"/>
    <w:rsid w:val="00BB77FD"/>
    <w:rsid w:val="00C113D2"/>
    <w:rsid w:val="00C174B0"/>
    <w:rsid w:val="00C45B35"/>
    <w:rsid w:val="00C91E16"/>
    <w:rsid w:val="00C951C2"/>
    <w:rsid w:val="00CC7EEC"/>
    <w:rsid w:val="00CF5E41"/>
    <w:rsid w:val="00CF600D"/>
    <w:rsid w:val="00DA6847"/>
    <w:rsid w:val="00DC0852"/>
    <w:rsid w:val="00DD2791"/>
    <w:rsid w:val="00DF27C6"/>
    <w:rsid w:val="00E42EFB"/>
    <w:rsid w:val="00E44F90"/>
    <w:rsid w:val="00E7052D"/>
    <w:rsid w:val="00E87996"/>
    <w:rsid w:val="00EB141D"/>
    <w:rsid w:val="00EF4F30"/>
    <w:rsid w:val="00F36224"/>
    <w:rsid w:val="00F74957"/>
    <w:rsid w:val="00F87806"/>
    <w:rsid w:val="00F948C0"/>
    <w:rsid w:val="00FB0E48"/>
    <w:rsid w:val="00FE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348FE4"/>
  <w15:chartTrackingRefBased/>
  <w15:docId w15:val="{409062C0-63C8-4B7F-A5BE-DE506DF6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52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5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B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6621E"/>
    <w:rPr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05368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s://login.consultant.ru/link/?req=doc&amp;base=LAW&amp;n=503689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0368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3689&amp;dst=10008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3689&amp;dst=1000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krskstate.ru" TargetMode="External"/><Relationship Id="rId14" Type="http://schemas.openxmlformats.org/officeDocument/2006/relationships/hyperlink" Target="https://login.consultant.ru/link/?req=doc&amp;base=LAW&amp;n=503689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C084E-289E-4ED4-BA94-15F6C11A4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7135</Words>
  <Characters>40674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2026-04-01T04:51:00Z</cp:lastPrinted>
  <dcterms:created xsi:type="dcterms:W3CDTF">2026-03-26T06:47:00Z</dcterms:created>
  <dcterms:modified xsi:type="dcterms:W3CDTF">2026-04-01T04:51:00Z</dcterms:modified>
</cp:coreProperties>
</file>